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75C" w:rsidRPr="002F048A" w:rsidRDefault="002B675C" w:rsidP="008F0001">
      <w:pPr>
        <w:ind w:left="-426"/>
        <w:jc w:val="both"/>
        <w:rPr>
          <w:b/>
          <w:sz w:val="22"/>
          <w:szCs w:val="22"/>
          <w:u w:val="single"/>
        </w:rPr>
      </w:pPr>
      <w:bookmarkStart w:id="0" w:name="_GoBack"/>
      <w:bookmarkEnd w:id="0"/>
      <w:r w:rsidRPr="002F048A">
        <w:rPr>
          <w:b/>
          <w:sz w:val="22"/>
          <w:szCs w:val="22"/>
          <w:u w:val="single"/>
        </w:rPr>
        <w:t xml:space="preserve">ESTRATEGIA </w:t>
      </w:r>
      <w:r w:rsidR="00B32A88" w:rsidRPr="002F048A">
        <w:rPr>
          <w:b/>
          <w:sz w:val="22"/>
          <w:szCs w:val="22"/>
          <w:u w:val="single"/>
        </w:rPr>
        <w:t>DE</w:t>
      </w:r>
      <w:r w:rsidRPr="002F048A">
        <w:rPr>
          <w:b/>
          <w:sz w:val="22"/>
          <w:szCs w:val="22"/>
          <w:u w:val="single"/>
        </w:rPr>
        <w:t xml:space="preserve"> RECURSOS MINERALES DE LA COMUNIDAD DE CASTILLA Y LEÓN.</w:t>
      </w:r>
      <w:r w:rsidR="00B32A88" w:rsidRPr="002F048A">
        <w:rPr>
          <w:b/>
          <w:sz w:val="22"/>
          <w:szCs w:val="22"/>
          <w:u w:val="single"/>
        </w:rPr>
        <w:t xml:space="preserve"> 2016-2020</w:t>
      </w:r>
    </w:p>
    <w:p w:rsidR="002B675C" w:rsidRPr="002F048A" w:rsidRDefault="002B675C" w:rsidP="008F0001">
      <w:pPr>
        <w:ind w:left="-426"/>
        <w:jc w:val="both"/>
        <w:rPr>
          <w:b/>
          <w:sz w:val="22"/>
          <w:szCs w:val="22"/>
        </w:rPr>
      </w:pPr>
    </w:p>
    <w:p w:rsidR="002B675C" w:rsidRPr="002F048A" w:rsidRDefault="002B675C" w:rsidP="008F0001">
      <w:pPr>
        <w:ind w:left="-426"/>
        <w:jc w:val="both"/>
        <w:rPr>
          <w:b/>
          <w:sz w:val="22"/>
          <w:szCs w:val="22"/>
        </w:rPr>
      </w:pPr>
    </w:p>
    <w:p w:rsidR="008F0001" w:rsidRPr="002F048A" w:rsidRDefault="002B675C" w:rsidP="008F0001">
      <w:pPr>
        <w:ind w:left="-426"/>
        <w:jc w:val="both"/>
        <w:rPr>
          <w:sz w:val="22"/>
          <w:szCs w:val="22"/>
        </w:rPr>
      </w:pPr>
      <w:r w:rsidRPr="002F048A">
        <w:rPr>
          <w:sz w:val="22"/>
          <w:szCs w:val="22"/>
        </w:rPr>
        <w:t xml:space="preserve">Una vez leído </w:t>
      </w:r>
      <w:r w:rsidR="008F0001" w:rsidRPr="002F048A">
        <w:rPr>
          <w:sz w:val="22"/>
          <w:szCs w:val="22"/>
        </w:rPr>
        <w:t xml:space="preserve">y releído </w:t>
      </w:r>
      <w:r w:rsidRPr="002F048A">
        <w:rPr>
          <w:sz w:val="22"/>
          <w:szCs w:val="22"/>
        </w:rPr>
        <w:t xml:space="preserve">el documento en cuestión, </w:t>
      </w:r>
      <w:r w:rsidR="008F0001" w:rsidRPr="002F048A">
        <w:rPr>
          <w:sz w:val="22"/>
          <w:szCs w:val="22"/>
        </w:rPr>
        <w:t>en una primera impresión parece ser una declaración bienintencionada de acciones que la Administración llevará a cabo para poner en valor una riqueza (la minera) desconocida (a excepción del carbón) en una comunidad que ocupa el tercer puesto en producción minera según la Estadística Minera de España del año 2014, última publicada.</w:t>
      </w:r>
    </w:p>
    <w:p w:rsidR="00B32A88" w:rsidRPr="002F048A" w:rsidRDefault="00B32A88" w:rsidP="008F0001">
      <w:pPr>
        <w:ind w:left="-426"/>
        <w:jc w:val="both"/>
        <w:rPr>
          <w:sz w:val="22"/>
          <w:szCs w:val="22"/>
        </w:rPr>
      </w:pPr>
    </w:p>
    <w:p w:rsidR="00B32A88" w:rsidRPr="002F048A" w:rsidRDefault="008F0001" w:rsidP="008F0001">
      <w:pPr>
        <w:ind w:left="-426"/>
        <w:jc w:val="both"/>
        <w:rPr>
          <w:sz w:val="22"/>
          <w:szCs w:val="22"/>
        </w:rPr>
      </w:pPr>
      <w:r w:rsidRPr="002F048A">
        <w:rPr>
          <w:sz w:val="22"/>
          <w:szCs w:val="22"/>
        </w:rPr>
        <w:t xml:space="preserve">Para empezar el plazo que se propone ya es escaso, </w:t>
      </w:r>
      <w:r w:rsidR="00B32A88" w:rsidRPr="002F048A">
        <w:rPr>
          <w:sz w:val="22"/>
          <w:szCs w:val="22"/>
        </w:rPr>
        <w:t>2016-2020, 4 años de los que ya ha transc</w:t>
      </w:r>
      <w:r w:rsidRPr="002F048A">
        <w:rPr>
          <w:sz w:val="22"/>
          <w:szCs w:val="22"/>
        </w:rPr>
        <w:t>urrido 1 (ya estamos en el 2017).</w:t>
      </w:r>
    </w:p>
    <w:p w:rsidR="00B32A88" w:rsidRPr="002F048A" w:rsidRDefault="00B32A88" w:rsidP="008F0001">
      <w:pPr>
        <w:ind w:left="-426"/>
        <w:jc w:val="both"/>
        <w:rPr>
          <w:sz w:val="22"/>
          <w:szCs w:val="22"/>
        </w:rPr>
      </w:pPr>
    </w:p>
    <w:p w:rsidR="00B32A88" w:rsidRPr="002F048A" w:rsidRDefault="002B675C" w:rsidP="008F0001">
      <w:pPr>
        <w:ind w:left="-426"/>
        <w:jc w:val="both"/>
        <w:rPr>
          <w:sz w:val="22"/>
          <w:szCs w:val="22"/>
        </w:rPr>
      </w:pPr>
      <w:r w:rsidRPr="002F048A">
        <w:rPr>
          <w:sz w:val="22"/>
          <w:szCs w:val="22"/>
        </w:rPr>
        <w:t xml:space="preserve">El citado documento plantea por un lado </w:t>
      </w:r>
      <w:r w:rsidRPr="002F048A">
        <w:rPr>
          <w:i/>
          <w:sz w:val="22"/>
          <w:szCs w:val="22"/>
        </w:rPr>
        <w:t>“evidenciar”</w:t>
      </w:r>
      <w:r w:rsidRPr="002F048A">
        <w:rPr>
          <w:sz w:val="22"/>
          <w:szCs w:val="22"/>
        </w:rPr>
        <w:t xml:space="preserve"> el potencial minero en la Comunidad Autónoma</w:t>
      </w:r>
      <w:r w:rsidR="00B32A88" w:rsidRPr="002F048A">
        <w:rPr>
          <w:sz w:val="22"/>
          <w:szCs w:val="22"/>
        </w:rPr>
        <w:t xml:space="preserve"> de Castilla y León, potencial minero que se analiza desde la página 35 del documento hasta la pagina 70, y que en resumen son 6 los sectores o sustancias que dan a Castila y León el tercer puesto en España con un 12% del valor de producción minera, solo por detrás de Andalucía (</w:t>
      </w:r>
      <w:r w:rsidR="00EB5AF9" w:rsidRPr="002F048A">
        <w:rPr>
          <w:sz w:val="22"/>
          <w:szCs w:val="22"/>
        </w:rPr>
        <w:t>23%) y Cataluña (18%), según la Estadística Minera de España del año 2014 que es la última publicada.</w:t>
      </w:r>
    </w:p>
    <w:p w:rsidR="00B32A88" w:rsidRPr="002F048A" w:rsidRDefault="00B32A88" w:rsidP="008F0001">
      <w:pPr>
        <w:ind w:left="-426"/>
        <w:jc w:val="both"/>
        <w:rPr>
          <w:sz w:val="22"/>
          <w:szCs w:val="22"/>
        </w:rPr>
      </w:pPr>
    </w:p>
    <w:p w:rsidR="002B675C" w:rsidRPr="002F048A" w:rsidRDefault="00EB5AF9" w:rsidP="008F0001">
      <w:pPr>
        <w:ind w:left="-426"/>
        <w:jc w:val="both"/>
        <w:rPr>
          <w:sz w:val="22"/>
          <w:szCs w:val="22"/>
        </w:rPr>
      </w:pPr>
      <w:r w:rsidRPr="002F048A">
        <w:rPr>
          <w:sz w:val="22"/>
          <w:szCs w:val="22"/>
        </w:rPr>
        <w:t>La</w:t>
      </w:r>
      <w:r w:rsidR="002B675C" w:rsidRPr="002F048A">
        <w:rPr>
          <w:sz w:val="22"/>
          <w:szCs w:val="22"/>
        </w:rPr>
        <w:t xml:space="preserve"> sorpresa </w:t>
      </w:r>
      <w:r w:rsidRPr="002F048A">
        <w:rPr>
          <w:sz w:val="22"/>
          <w:szCs w:val="22"/>
        </w:rPr>
        <w:t xml:space="preserve">que se lleva el neófito en minería es </w:t>
      </w:r>
      <w:r w:rsidR="002B675C" w:rsidRPr="002F048A">
        <w:rPr>
          <w:sz w:val="22"/>
          <w:szCs w:val="22"/>
        </w:rPr>
        <w:t xml:space="preserve">que aparte de la del carbón existe otra minería durante muchos años despreciada y oculta sin apenas promoción y que ahora </w:t>
      </w:r>
      <w:r w:rsidRPr="002F048A">
        <w:rPr>
          <w:sz w:val="22"/>
          <w:szCs w:val="22"/>
        </w:rPr>
        <w:t xml:space="preserve">se quiere o </w:t>
      </w:r>
      <w:r w:rsidR="002B675C" w:rsidRPr="002F048A">
        <w:rPr>
          <w:sz w:val="22"/>
          <w:szCs w:val="22"/>
        </w:rPr>
        <w:t xml:space="preserve">parece que debe tener un tratamiento especial o por lo menos acorde con su importancia, por otro lado </w:t>
      </w:r>
      <w:r w:rsidRPr="002F048A">
        <w:rPr>
          <w:sz w:val="22"/>
          <w:szCs w:val="22"/>
        </w:rPr>
        <w:t xml:space="preserve">se </w:t>
      </w:r>
      <w:r w:rsidR="002B675C" w:rsidRPr="002F048A">
        <w:rPr>
          <w:sz w:val="22"/>
          <w:szCs w:val="22"/>
        </w:rPr>
        <w:t>plantea</w:t>
      </w:r>
      <w:r w:rsidRPr="002F048A">
        <w:rPr>
          <w:sz w:val="22"/>
          <w:szCs w:val="22"/>
        </w:rPr>
        <w:t>n</w:t>
      </w:r>
      <w:r w:rsidR="002B675C" w:rsidRPr="002F048A">
        <w:rPr>
          <w:sz w:val="22"/>
          <w:szCs w:val="22"/>
        </w:rPr>
        <w:t xml:space="preserve"> la </w:t>
      </w:r>
      <w:r w:rsidR="002B675C" w:rsidRPr="002F048A">
        <w:rPr>
          <w:i/>
          <w:sz w:val="22"/>
          <w:szCs w:val="22"/>
        </w:rPr>
        <w:t>“adopción de medidas de esta administración que permitan la creación de condiciones que …activen ese potencial minero”</w:t>
      </w:r>
      <w:r w:rsidR="002B675C" w:rsidRPr="002F048A">
        <w:rPr>
          <w:sz w:val="22"/>
          <w:szCs w:val="22"/>
        </w:rPr>
        <w:t xml:space="preserve">, lo dicho ahora resulta que existe otra minería y hay que activarla, ¿ha perdido protagonismo el carbón? O resulta que esa otra minería sin subvenciones que lleva muchísimos años oculta ahora interesa que </w:t>
      </w:r>
      <w:r w:rsidRPr="002F048A">
        <w:rPr>
          <w:sz w:val="22"/>
          <w:szCs w:val="22"/>
        </w:rPr>
        <w:t>sea visible</w:t>
      </w:r>
      <w:r w:rsidR="002B675C" w:rsidRPr="002F048A">
        <w:rPr>
          <w:sz w:val="22"/>
          <w:szCs w:val="22"/>
        </w:rPr>
        <w:t xml:space="preserve"> y se venda como un activo de la Comunidad Autónoma y del país, cuando siempre ha estado ahí.</w:t>
      </w:r>
    </w:p>
    <w:p w:rsidR="00EB5AF9" w:rsidRPr="002F048A" w:rsidRDefault="00EB5AF9" w:rsidP="008F0001">
      <w:pPr>
        <w:widowControl/>
        <w:autoSpaceDE w:val="0"/>
        <w:autoSpaceDN w:val="0"/>
        <w:adjustRightInd w:val="0"/>
        <w:ind w:left="-426"/>
        <w:jc w:val="both"/>
        <w:rPr>
          <w:sz w:val="22"/>
          <w:szCs w:val="22"/>
        </w:rPr>
      </w:pPr>
    </w:p>
    <w:p w:rsidR="00EB5AF9" w:rsidRPr="002F048A" w:rsidRDefault="002B675C" w:rsidP="008F0001">
      <w:pPr>
        <w:widowControl/>
        <w:autoSpaceDE w:val="0"/>
        <w:autoSpaceDN w:val="0"/>
        <w:adjustRightInd w:val="0"/>
        <w:ind w:left="-426"/>
        <w:jc w:val="both"/>
        <w:rPr>
          <w:rFonts w:eastAsiaTheme="minorHAnsi"/>
          <w:sz w:val="22"/>
          <w:szCs w:val="22"/>
          <w:lang w:eastAsia="en-US"/>
        </w:rPr>
      </w:pPr>
      <w:r w:rsidRPr="002F048A">
        <w:rPr>
          <w:sz w:val="22"/>
          <w:szCs w:val="22"/>
        </w:rPr>
        <w:t xml:space="preserve">El documento dice en la </w:t>
      </w:r>
      <w:r w:rsidR="00EB5AF9" w:rsidRPr="002F048A">
        <w:rPr>
          <w:sz w:val="22"/>
          <w:szCs w:val="22"/>
        </w:rPr>
        <w:t>página 7 que l</w:t>
      </w:r>
      <w:r w:rsidR="00EB5AF9" w:rsidRPr="002F048A">
        <w:rPr>
          <w:rFonts w:eastAsiaTheme="minorHAnsi"/>
          <w:sz w:val="22"/>
          <w:szCs w:val="22"/>
          <w:lang w:eastAsia="en-US"/>
        </w:rPr>
        <w:t>os objetivos a alcanzar se vinculan a tres esferas de actuación: la Administración Pública, el Sector Minero y la Sociedad en su conjunto.</w:t>
      </w:r>
    </w:p>
    <w:p w:rsidR="00EB5AF9" w:rsidRPr="002F048A" w:rsidRDefault="00EB5AF9" w:rsidP="008F0001">
      <w:pPr>
        <w:widowControl/>
        <w:autoSpaceDE w:val="0"/>
        <w:autoSpaceDN w:val="0"/>
        <w:adjustRightInd w:val="0"/>
        <w:ind w:left="-426"/>
        <w:jc w:val="both"/>
        <w:rPr>
          <w:rFonts w:eastAsiaTheme="minorHAnsi"/>
          <w:sz w:val="22"/>
          <w:szCs w:val="22"/>
          <w:lang w:eastAsia="en-US"/>
        </w:rPr>
      </w:pPr>
    </w:p>
    <w:p w:rsidR="00EB5AF9" w:rsidRPr="002F048A" w:rsidRDefault="00EB5AF9" w:rsidP="008F0001">
      <w:pPr>
        <w:widowControl/>
        <w:autoSpaceDE w:val="0"/>
        <w:autoSpaceDN w:val="0"/>
        <w:adjustRightInd w:val="0"/>
        <w:ind w:left="-426"/>
        <w:jc w:val="both"/>
        <w:rPr>
          <w:rFonts w:eastAsiaTheme="minorHAnsi"/>
          <w:sz w:val="22"/>
          <w:szCs w:val="22"/>
          <w:lang w:eastAsia="en-US"/>
        </w:rPr>
      </w:pPr>
      <w:r w:rsidRPr="002F048A">
        <w:rPr>
          <w:rFonts w:eastAsiaTheme="minorHAnsi"/>
          <w:sz w:val="22"/>
          <w:szCs w:val="22"/>
          <w:lang w:eastAsia="en-US"/>
        </w:rPr>
        <w:t xml:space="preserve">OBJETIVO 1: ADMINISTRACIÓN: Reconfiguración del modelo administrativo al efecto, de manera que contribuya al logro de mejoras en el ámbito minero </w:t>
      </w:r>
      <w:r w:rsidR="00754266" w:rsidRPr="002F048A">
        <w:rPr>
          <w:rFonts w:eastAsiaTheme="minorHAnsi"/>
          <w:sz w:val="22"/>
          <w:szCs w:val="22"/>
          <w:lang w:eastAsia="en-US"/>
        </w:rPr>
        <w:t>Pág.</w:t>
      </w:r>
      <w:r w:rsidRPr="002F048A">
        <w:rPr>
          <w:rFonts w:eastAsiaTheme="minorHAnsi"/>
          <w:sz w:val="22"/>
          <w:szCs w:val="22"/>
          <w:lang w:eastAsia="en-US"/>
        </w:rPr>
        <w:t xml:space="preserve"> 87,</w:t>
      </w:r>
      <w:r w:rsidR="00754266" w:rsidRPr="002F048A">
        <w:rPr>
          <w:rFonts w:eastAsiaTheme="minorHAnsi"/>
          <w:sz w:val="22"/>
          <w:szCs w:val="22"/>
          <w:lang w:eastAsia="en-US"/>
        </w:rPr>
        <w:t xml:space="preserve"> </w:t>
      </w:r>
      <w:r w:rsidRPr="002F048A">
        <w:rPr>
          <w:rFonts w:eastAsiaTheme="minorHAnsi"/>
          <w:sz w:val="22"/>
          <w:szCs w:val="22"/>
          <w:lang w:eastAsia="en-US"/>
        </w:rPr>
        <w:t>lo que no dice es cómo se va a reconfigurar, teniendo en cuenta que l</w:t>
      </w:r>
      <w:r w:rsidR="002F3F82" w:rsidRPr="002F048A">
        <w:rPr>
          <w:rFonts w:eastAsiaTheme="minorHAnsi"/>
          <w:sz w:val="22"/>
          <w:szCs w:val="22"/>
          <w:lang w:eastAsia="en-US"/>
        </w:rPr>
        <w:t xml:space="preserve">as Provincias de esta Comunidad no están dotadas de </w:t>
      </w:r>
      <w:r w:rsidRPr="002F048A">
        <w:rPr>
          <w:rFonts w:eastAsiaTheme="minorHAnsi"/>
          <w:sz w:val="22"/>
          <w:szCs w:val="22"/>
          <w:lang w:eastAsia="en-US"/>
        </w:rPr>
        <w:t xml:space="preserve">personal técnico en número </w:t>
      </w:r>
      <w:r w:rsidR="00754266" w:rsidRPr="002F048A">
        <w:rPr>
          <w:rFonts w:eastAsiaTheme="minorHAnsi"/>
          <w:sz w:val="22"/>
          <w:szCs w:val="22"/>
          <w:lang w:eastAsia="en-US"/>
        </w:rPr>
        <w:t>suficiente</w:t>
      </w:r>
      <w:r w:rsidRPr="002F048A">
        <w:rPr>
          <w:rFonts w:eastAsiaTheme="minorHAnsi"/>
          <w:sz w:val="22"/>
          <w:szCs w:val="22"/>
          <w:lang w:eastAsia="en-US"/>
        </w:rPr>
        <w:t xml:space="preserve">, exceptuando la provincia de León que si </w:t>
      </w:r>
      <w:r w:rsidR="002F3F82" w:rsidRPr="002F048A">
        <w:rPr>
          <w:rFonts w:eastAsiaTheme="minorHAnsi"/>
          <w:sz w:val="22"/>
          <w:szCs w:val="22"/>
          <w:lang w:eastAsia="en-US"/>
        </w:rPr>
        <w:t>cuenta</w:t>
      </w:r>
      <w:r w:rsidRPr="002F048A">
        <w:rPr>
          <w:rFonts w:eastAsiaTheme="minorHAnsi"/>
          <w:sz w:val="22"/>
          <w:szCs w:val="22"/>
          <w:lang w:eastAsia="en-US"/>
        </w:rPr>
        <w:t xml:space="preserve"> con </w:t>
      </w:r>
      <w:r w:rsidR="00754266" w:rsidRPr="002F048A">
        <w:rPr>
          <w:rFonts w:eastAsiaTheme="minorHAnsi"/>
          <w:sz w:val="22"/>
          <w:szCs w:val="22"/>
          <w:lang w:eastAsia="en-US"/>
        </w:rPr>
        <w:t xml:space="preserve">un número de </w:t>
      </w:r>
      <w:r w:rsidRPr="002F048A">
        <w:rPr>
          <w:rFonts w:eastAsiaTheme="minorHAnsi"/>
          <w:sz w:val="22"/>
          <w:szCs w:val="22"/>
          <w:lang w:eastAsia="en-US"/>
        </w:rPr>
        <w:t>Técnicos de Minas</w:t>
      </w:r>
      <w:r w:rsidR="00754266" w:rsidRPr="002F048A">
        <w:rPr>
          <w:rFonts w:eastAsiaTheme="minorHAnsi"/>
          <w:sz w:val="22"/>
          <w:szCs w:val="22"/>
          <w:lang w:eastAsia="en-US"/>
        </w:rPr>
        <w:t xml:space="preserve"> acorde con el potencial minero que tiene, pero esa es la excepción que confirma la regla.</w:t>
      </w:r>
      <w:r w:rsidRPr="002F048A">
        <w:rPr>
          <w:rFonts w:eastAsiaTheme="minorHAnsi"/>
          <w:sz w:val="22"/>
          <w:szCs w:val="22"/>
          <w:lang w:eastAsia="en-US"/>
        </w:rPr>
        <w:t xml:space="preserve"> </w:t>
      </w:r>
    </w:p>
    <w:p w:rsidR="00EB5AF9" w:rsidRPr="002F048A" w:rsidRDefault="00EB5AF9" w:rsidP="008F0001">
      <w:pPr>
        <w:widowControl/>
        <w:autoSpaceDE w:val="0"/>
        <w:autoSpaceDN w:val="0"/>
        <w:adjustRightInd w:val="0"/>
        <w:ind w:left="-426"/>
        <w:jc w:val="both"/>
        <w:rPr>
          <w:rFonts w:eastAsiaTheme="minorHAnsi"/>
          <w:sz w:val="22"/>
          <w:szCs w:val="22"/>
          <w:lang w:eastAsia="en-US"/>
        </w:rPr>
      </w:pPr>
    </w:p>
    <w:p w:rsidR="00754266" w:rsidRPr="002F048A" w:rsidRDefault="00754266" w:rsidP="008F0001">
      <w:pPr>
        <w:widowControl/>
        <w:autoSpaceDE w:val="0"/>
        <w:autoSpaceDN w:val="0"/>
        <w:adjustRightInd w:val="0"/>
        <w:ind w:left="-426"/>
        <w:jc w:val="both"/>
        <w:rPr>
          <w:rFonts w:eastAsiaTheme="minorHAnsi"/>
          <w:sz w:val="22"/>
          <w:szCs w:val="22"/>
          <w:lang w:eastAsia="en-US"/>
        </w:rPr>
      </w:pPr>
      <w:r w:rsidRPr="002F048A">
        <w:rPr>
          <w:rFonts w:eastAsiaTheme="minorHAnsi"/>
          <w:sz w:val="22"/>
          <w:szCs w:val="22"/>
          <w:lang w:eastAsia="en-US"/>
        </w:rPr>
        <w:t>OBJETIVO 2: SECTOR MINERO: Impulso deliberado a la mejora de la competitividad de las actividades mineras que desarrollen el potencial minero del territorio castellano y leonés. (Pág. 87) ¿Qué quiere decir? ¿De qué manera se impulsará la minería?, ¿con subvenciones a las comarcas mineras</w:t>
      </w:r>
      <w:r w:rsidR="002F3F82" w:rsidRPr="002F048A">
        <w:rPr>
          <w:rFonts w:eastAsiaTheme="minorHAnsi"/>
          <w:sz w:val="22"/>
          <w:szCs w:val="22"/>
          <w:lang w:eastAsia="en-US"/>
        </w:rPr>
        <w:t xml:space="preserve"> con explotaciones de carbón</w:t>
      </w:r>
      <w:r w:rsidRPr="002F048A">
        <w:rPr>
          <w:rFonts w:eastAsiaTheme="minorHAnsi"/>
          <w:sz w:val="22"/>
          <w:szCs w:val="22"/>
          <w:lang w:eastAsia="en-US"/>
        </w:rPr>
        <w:t>?, o impulsando desde la administración el que las empresas mineras puedan iniciar proyectos que traigan consigo puestos de trabajo y mejoras económicas a los pueblos donde se ubican.</w:t>
      </w:r>
    </w:p>
    <w:p w:rsidR="00754266" w:rsidRPr="002F048A" w:rsidRDefault="00754266" w:rsidP="008F0001">
      <w:pPr>
        <w:widowControl/>
        <w:autoSpaceDE w:val="0"/>
        <w:autoSpaceDN w:val="0"/>
        <w:adjustRightInd w:val="0"/>
        <w:ind w:left="-426"/>
        <w:jc w:val="both"/>
        <w:rPr>
          <w:rFonts w:eastAsiaTheme="minorHAnsi"/>
          <w:sz w:val="22"/>
          <w:szCs w:val="22"/>
          <w:lang w:eastAsia="en-US"/>
        </w:rPr>
      </w:pPr>
    </w:p>
    <w:p w:rsidR="00754266" w:rsidRPr="002F048A" w:rsidRDefault="00754266" w:rsidP="008F0001">
      <w:pPr>
        <w:widowControl/>
        <w:autoSpaceDE w:val="0"/>
        <w:autoSpaceDN w:val="0"/>
        <w:adjustRightInd w:val="0"/>
        <w:ind w:left="-426"/>
        <w:jc w:val="both"/>
        <w:rPr>
          <w:rFonts w:eastAsiaTheme="minorHAnsi"/>
          <w:sz w:val="22"/>
          <w:szCs w:val="22"/>
          <w:lang w:eastAsia="en-US"/>
        </w:rPr>
      </w:pPr>
      <w:r w:rsidRPr="002F048A">
        <w:rPr>
          <w:rFonts w:eastAsiaTheme="minorHAnsi"/>
          <w:sz w:val="22"/>
          <w:szCs w:val="22"/>
          <w:lang w:eastAsia="en-US"/>
        </w:rPr>
        <w:t>OBJETIVO 3: SOCIEDAD: Mejora de la integración de las actividades mineras en el conjunto de la sociedad y su enraizamiento sostenible en el territorio. (Pág. 87)</w:t>
      </w:r>
    </w:p>
    <w:p w:rsidR="00754266" w:rsidRPr="002F048A" w:rsidRDefault="00501A4A" w:rsidP="008F0001">
      <w:pPr>
        <w:widowControl/>
        <w:autoSpaceDE w:val="0"/>
        <w:autoSpaceDN w:val="0"/>
        <w:adjustRightInd w:val="0"/>
        <w:ind w:left="-426"/>
        <w:jc w:val="both"/>
        <w:rPr>
          <w:rFonts w:eastAsiaTheme="minorHAnsi"/>
          <w:sz w:val="22"/>
          <w:szCs w:val="22"/>
          <w:lang w:eastAsia="en-US"/>
        </w:rPr>
      </w:pPr>
      <w:r w:rsidRPr="002F048A">
        <w:rPr>
          <w:rFonts w:eastAsiaTheme="minorHAnsi"/>
          <w:sz w:val="22"/>
          <w:szCs w:val="22"/>
          <w:lang w:eastAsia="en-US"/>
        </w:rPr>
        <w:t>Eso se llama filosofía barata, y teniendo en cuenta que para el ciudadano de a pie la minería se resume en el carbón queda muchísimo trabajo por hacer para que la sociedad reconozca la minería como una actividad beneficiosa para todos, y eso se debería hacer desde las escuelas, fomentando un conocimiento que ahora no existe de la minería en general y no solo del carbón con toda la importancia que ha tenido y tiene.</w:t>
      </w:r>
    </w:p>
    <w:p w:rsidR="00501A4A" w:rsidRPr="002F048A" w:rsidRDefault="00501A4A" w:rsidP="008F0001">
      <w:pPr>
        <w:widowControl/>
        <w:autoSpaceDE w:val="0"/>
        <w:autoSpaceDN w:val="0"/>
        <w:adjustRightInd w:val="0"/>
        <w:ind w:left="-426"/>
        <w:jc w:val="both"/>
        <w:rPr>
          <w:rFonts w:eastAsiaTheme="minorHAnsi"/>
          <w:sz w:val="22"/>
          <w:szCs w:val="22"/>
          <w:lang w:eastAsia="en-US"/>
        </w:rPr>
      </w:pPr>
    </w:p>
    <w:p w:rsidR="009463D3" w:rsidRPr="002F048A" w:rsidRDefault="00F80F8D" w:rsidP="008F0001">
      <w:pPr>
        <w:ind w:left="-426"/>
        <w:jc w:val="both"/>
        <w:rPr>
          <w:rFonts w:eastAsiaTheme="minorHAnsi"/>
          <w:sz w:val="22"/>
          <w:szCs w:val="22"/>
          <w:lang w:eastAsia="en-US"/>
        </w:rPr>
      </w:pPr>
      <w:r w:rsidRPr="002F048A">
        <w:rPr>
          <w:rFonts w:eastAsiaTheme="minorHAnsi"/>
          <w:sz w:val="22"/>
          <w:szCs w:val="22"/>
          <w:lang w:eastAsia="en-US"/>
        </w:rPr>
        <w:t>Plantea del documento en la pág. 88 y 89 los ejes, líneas y acciones para llegar a los objetivos,</w:t>
      </w:r>
      <w:r w:rsidR="009463D3" w:rsidRPr="002F048A">
        <w:rPr>
          <w:rFonts w:eastAsiaTheme="minorHAnsi"/>
          <w:sz w:val="22"/>
          <w:szCs w:val="22"/>
          <w:lang w:eastAsia="en-US"/>
        </w:rPr>
        <w:t xml:space="preserve"> que a fin de cuentas es el meollo del documento donde se plantea realmente lo que se pretende hacer y </w:t>
      </w:r>
      <w:r w:rsidR="002F3F82" w:rsidRPr="002F048A">
        <w:rPr>
          <w:rFonts w:eastAsiaTheme="minorHAnsi"/>
          <w:sz w:val="22"/>
          <w:szCs w:val="22"/>
          <w:lang w:eastAsia="en-US"/>
        </w:rPr>
        <w:t>del cual voy a dar mi opinión</w:t>
      </w:r>
      <w:r w:rsidR="009463D3" w:rsidRPr="002F048A">
        <w:rPr>
          <w:rFonts w:eastAsiaTheme="minorHAnsi"/>
          <w:sz w:val="22"/>
          <w:szCs w:val="22"/>
          <w:lang w:eastAsia="en-US"/>
        </w:rPr>
        <w:t>:</w:t>
      </w:r>
    </w:p>
    <w:p w:rsidR="009463D3" w:rsidRPr="002F048A" w:rsidRDefault="009463D3" w:rsidP="008F0001">
      <w:pPr>
        <w:ind w:left="-426"/>
        <w:jc w:val="both"/>
        <w:rPr>
          <w:rFonts w:eastAsiaTheme="minorHAnsi"/>
          <w:sz w:val="22"/>
          <w:szCs w:val="22"/>
          <w:lang w:eastAsia="en-US"/>
        </w:rPr>
      </w:pPr>
    </w:p>
    <w:p w:rsidR="009463D3" w:rsidRPr="002F048A" w:rsidRDefault="009463D3" w:rsidP="009463D3">
      <w:pPr>
        <w:widowControl/>
        <w:autoSpaceDE w:val="0"/>
        <w:autoSpaceDN w:val="0"/>
        <w:adjustRightInd w:val="0"/>
        <w:jc w:val="both"/>
        <w:rPr>
          <w:rFonts w:eastAsiaTheme="minorHAnsi"/>
          <w:sz w:val="22"/>
          <w:szCs w:val="22"/>
          <w:lang w:eastAsia="en-US"/>
        </w:rPr>
      </w:pPr>
      <w:r w:rsidRPr="002F048A">
        <w:rPr>
          <w:rFonts w:eastAsiaTheme="minorHAnsi"/>
          <w:b/>
          <w:i/>
          <w:sz w:val="22"/>
          <w:szCs w:val="22"/>
          <w:lang w:eastAsia="en-US"/>
        </w:rPr>
        <w:t>1.1.1.- Actualización de la Litoteca de fondos documentales geológico-mineros</w:t>
      </w:r>
      <w:r w:rsidR="00687080" w:rsidRPr="002F048A">
        <w:rPr>
          <w:rFonts w:eastAsiaTheme="minorHAnsi"/>
          <w:b/>
          <w:i/>
          <w:sz w:val="22"/>
          <w:szCs w:val="22"/>
          <w:lang w:eastAsia="en-US"/>
        </w:rPr>
        <w:t>.</w:t>
      </w:r>
      <w:r w:rsidR="00687080" w:rsidRPr="002F048A">
        <w:rPr>
          <w:rFonts w:eastAsiaTheme="minorHAnsi"/>
          <w:i/>
          <w:sz w:val="22"/>
          <w:szCs w:val="22"/>
          <w:lang w:eastAsia="en-US"/>
        </w:rPr>
        <w:t xml:space="preserve"> </w:t>
      </w:r>
      <w:r w:rsidR="00687080" w:rsidRPr="002F048A">
        <w:rPr>
          <w:rFonts w:eastAsiaTheme="minorHAnsi"/>
          <w:sz w:val="22"/>
          <w:szCs w:val="22"/>
          <w:lang w:eastAsia="en-US"/>
        </w:rPr>
        <w:t>¿Quién lo realizará? Se contratará a empresas externas para ello?, o ¿serán funcionarios (que no hay) de las Delegaciones Territoriales quienes lo hagan?</w:t>
      </w:r>
    </w:p>
    <w:p w:rsidR="00687080" w:rsidRPr="002F048A" w:rsidRDefault="00687080" w:rsidP="009463D3">
      <w:pPr>
        <w:widowControl/>
        <w:autoSpaceDE w:val="0"/>
        <w:autoSpaceDN w:val="0"/>
        <w:adjustRightInd w:val="0"/>
        <w:jc w:val="both"/>
        <w:rPr>
          <w:rFonts w:eastAsiaTheme="minorHAnsi"/>
          <w:sz w:val="22"/>
          <w:szCs w:val="22"/>
          <w:lang w:eastAsia="en-US"/>
        </w:rPr>
      </w:pPr>
    </w:p>
    <w:p w:rsidR="009463D3" w:rsidRPr="002F048A" w:rsidRDefault="009463D3" w:rsidP="009463D3">
      <w:pPr>
        <w:widowControl/>
        <w:autoSpaceDE w:val="0"/>
        <w:autoSpaceDN w:val="0"/>
        <w:adjustRightInd w:val="0"/>
        <w:jc w:val="both"/>
        <w:rPr>
          <w:rFonts w:eastAsiaTheme="minorHAnsi"/>
          <w:sz w:val="22"/>
          <w:szCs w:val="22"/>
          <w:lang w:eastAsia="en-US"/>
        </w:rPr>
      </w:pPr>
      <w:r w:rsidRPr="002F048A">
        <w:rPr>
          <w:rFonts w:eastAsiaTheme="minorHAnsi"/>
          <w:b/>
          <w:i/>
          <w:sz w:val="22"/>
          <w:szCs w:val="22"/>
          <w:lang w:eastAsia="en-US"/>
        </w:rPr>
        <w:t>1.1.2.- Participación en programas de cooperación europeos relacionados con la investigación y el aprovechamiento de materias primas minerales</w:t>
      </w:r>
      <w:r w:rsidR="00E2296B" w:rsidRPr="002F048A">
        <w:rPr>
          <w:rFonts w:eastAsiaTheme="minorHAnsi"/>
          <w:b/>
          <w:i/>
          <w:sz w:val="22"/>
          <w:szCs w:val="22"/>
          <w:lang w:eastAsia="en-US"/>
        </w:rPr>
        <w:t>.</w:t>
      </w:r>
      <w:r w:rsidR="00E2296B" w:rsidRPr="002F048A">
        <w:rPr>
          <w:rFonts w:eastAsiaTheme="minorHAnsi"/>
          <w:i/>
          <w:sz w:val="22"/>
          <w:szCs w:val="22"/>
          <w:lang w:eastAsia="en-US"/>
        </w:rPr>
        <w:t xml:space="preserve"> </w:t>
      </w:r>
      <w:r w:rsidR="00E2296B" w:rsidRPr="002F048A">
        <w:rPr>
          <w:rFonts w:eastAsiaTheme="minorHAnsi"/>
          <w:sz w:val="22"/>
          <w:szCs w:val="22"/>
          <w:lang w:eastAsia="en-US"/>
        </w:rPr>
        <w:t>¿Quién participará? ¿En que programas?</w:t>
      </w:r>
    </w:p>
    <w:p w:rsidR="00687080" w:rsidRPr="002F048A" w:rsidRDefault="00687080" w:rsidP="009463D3">
      <w:pPr>
        <w:widowControl/>
        <w:autoSpaceDE w:val="0"/>
        <w:autoSpaceDN w:val="0"/>
        <w:adjustRightInd w:val="0"/>
        <w:jc w:val="both"/>
        <w:rPr>
          <w:rFonts w:eastAsiaTheme="minorHAnsi"/>
          <w:i/>
          <w:sz w:val="22"/>
          <w:szCs w:val="22"/>
          <w:lang w:eastAsia="en-US"/>
        </w:rPr>
      </w:pPr>
    </w:p>
    <w:p w:rsidR="009463D3" w:rsidRPr="002F048A" w:rsidRDefault="009463D3" w:rsidP="009463D3">
      <w:pPr>
        <w:widowControl/>
        <w:autoSpaceDE w:val="0"/>
        <w:autoSpaceDN w:val="0"/>
        <w:adjustRightInd w:val="0"/>
        <w:jc w:val="both"/>
        <w:rPr>
          <w:rFonts w:eastAsiaTheme="minorHAnsi"/>
          <w:sz w:val="22"/>
          <w:szCs w:val="22"/>
          <w:lang w:eastAsia="en-US"/>
        </w:rPr>
      </w:pPr>
      <w:r w:rsidRPr="002F048A">
        <w:rPr>
          <w:rFonts w:eastAsiaTheme="minorHAnsi"/>
          <w:b/>
          <w:i/>
          <w:sz w:val="22"/>
          <w:szCs w:val="22"/>
          <w:lang w:eastAsia="en-US"/>
        </w:rPr>
        <w:t>1.1.3.- Celebración de</w:t>
      </w:r>
      <w:r w:rsidR="00E2296B" w:rsidRPr="002F048A">
        <w:rPr>
          <w:rFonts w:eastAsiaTheme="minorHAnsi"/>
          <w:b/>
          <w:i/>
          <w:sz w:val="22"/>
          <w:szCs w:val="22"/>
          <w:lang w:eastAsia="en-US"/>
        </w:rPr>
        <w:t xml:space="preserve"> un congreso general de minería</w:t>
      </w:r>
      <w:r w:rsidR="00E2296B" w:rsidRPr="002F048A">
        <w:rPr>
          <w:rFonts w:eastAsiaTheme="minorHAnsi"/>
          <w:i/>
          <w:sz w:val="22"/>
          <w:szCs w:val="22"/>
          <w:lang w:eastAsia="en-US"/>
        </w:rPr>
        <w:t xml:space="preserve">. </w:t>
      </w:r>
      <w:r w:rsidR="00E2296B" w:rsidRPr="002F048A">
        <w:rPr>
          <w:rFonts w:eastAsiaTheme="minorHAnsi"/>
          <w:sz w:val="22"/>
          <w:szCs w:val="22"/>
          <w:lang w:eastAsia="en-US"/>
        </w:rPr>
        <w:t xml:space="preserve">Esperemos que sea de minería en general y no particularizado en el tema del carbón. </w:t>
      </w:r>
    </w:p>
    <w:p w:rsidR="00687080" w:rsidRPr="002F048A" w:rsidRDefault="00687080" w:rsidP="009463D3">
      <w:pPr>
        <w:widowControl/>
        <w:autoSpaceDE w:val="0"/>
        <w:autoSpaceDN w:val="0"/>
        <w:adjustRightInd w:val="0"/>
        <w:jc w:val="both"/>
        <w:rPr>
          <w:rFonts w:eastAsiaTheme="minorHAnsi"/>
          <w:i/>
          <w:sz w:val="22"/>
          <w:szCs w:val="22"/>
          <w:lang w:eastAsia="en-US"/>
        </w:rPr>
      </w:pPr>
    </w:p>
    <w:p w:rsidR="009463D3" w:rsidRPr="002F048A" w:rsidRDefault="009463D3" w:rsidP="009463D3">
      <w:pPr>
        <w:widowControl/>
        <w:autoSpaceDE w:val="0"/>
        <w:autoSpaceDN w:val="0"/>
        <w:adjustRightInd w:val="0"/>
        <w:jc w:val="both"/>
        <w:rPr>
          <w:rFonts w:eastAsiaTheme="minorHAnsi"/>
          <w:sz w:val="22"/>
          <w:szCs w:val="22"/>
          <w:lang w:eastAsia="en-US"/>
        </w:rPr>
      </w:pPr>
      <w:r w:rsidRPr="002F048A">
        <w:rPr>
          <w:rFonts w:eastAsiaTheme="minorHAnsi"/>
          <w:b/>
          <w:i/>
          <w:sz w:val="22"/>
          <w:szCs w:val="22"/>
          <w:lang w:eastAsia="en-US"/>
        </w:rPr>
        <w:t>1.2.1.- Decreto de Minería</w:t>
      </w:r>
      <w:r w:rsidR="00687080" w:rsidRPr="002F048A">
        <w:rPr>
          <w:rFonts w:eastAsiaTheme="minorHAnsi"/>
          <w:b/>
          <w:i/>
          <w:sz w:val="22"/>
          <w:szCs w:val="22"/>
          <w:lang w:eastAsia="en-US"/>
        </w:rPr>
        <w:t>.</w:t>
      </w:r>
      <w:r w:rsidR="00E2296B" w:rsidRPr="002F048A">
        <w:rPr>
          <w:rFonts w:eastAsiaTheme="minorHAnsi"/>
          <w:sz w:val="22"/>
          <w:szCs w:val="22"/>
          <w:lang w:eastAsia="en-US"/>
        </w:rPr>
        <w:t xml:space="preserve"> ¿Cuándo? ¿Un decreto generalista, o varios particulares? Por qué no se modifica lo que ya se tiene adaptándolo a la realidad. Normalmente como se suele decir cualquier cosa es susceptible de empeorar, espero equivocarme…..</w:t>
      </w:r>
    </w:p>
    <w:p w:rsidR="00687080" w:rsidRPr="002F048A" w:rsidRDefault="00687080" w:rsidP="009463D3">
      <w:pPr>
        <w:widowControl/>
        <w:autoSpaceDE w:val="0"/>
        <w:autoSpaceDN w:val="0"/>
        <w:adjustRightInd w:val="0"/>
        <w:jc w:val="both"/>
        <w:rPr>
          <w:rFonts w:eastAsiaTheme="minorHAnsi"/>
          <w:i/>
          <w:sz w:val="22"/>
          <w:szCs w:val="22"/>
          <w:lang w:eastAsia="en-US"/>
        </w:rPr>
      </w:pPr>
    </w:p>
    <w:p w:rsidR="009463D3" w:rsidRPr="002F048A" w:rsidRDefault="009463D3" w:rsidP="009463D3">
      <w:pPr>
        <w:widowControl/>
        <w:autoSpaceDE w:val="0"/>
        <w:autoSpaceDN w:val="0"/>
        <w:adjustRightInd w:val="0"/>
        <w:jc w:val="both"/>
        <w:rPr>
          <w:rFonts w:eastAsiaTheme="minorHAnsi"/>
          <w:sz w:val="22"/>
          <w:szCs w:val="22"/>
          <w:lang w:eastAsia="en-US"/>
        </w:rPr>
      </w:pPr>
      <w:r w:rsidRPr="002F048A">
        <w:rPr>
          <w:rFonts w:eastAsiaTheme="minorHAnsi"/>
          <w:b/>
          <w:i/>
          <w:sz w:val="22"/>
          <w:szCs w:val="22"/>
          <w:lang w:eastAsia="en-US"/>
        </w:rPr>
        <w:t>1.2.2.- Actualización registral e instrucción de las aguas minerales y te</w:t>
      </w:r>
      <w:r w:rsidR="00687080" w:rsidRPr="002F048A">
        <w:rPr>
          <w:rFonts w:eastAsiaTheme="minorHAnsi"/>
          <w:b/>
          <w:i/>
          <w:sz w:val="22"/>
          <w:szCs w:val="22"/>
          <w:lang w:eastAsia="en-US"/>
        </w:rPr>
        <w:t>rmales.</w:t>
      </w:r>
      <w:r w:rsidR="00687080" w:rsidRPr="002F048A">
        <w:rPr>
          <w:rFonts w:eastAsiaTheme="minorHAnsi"/>
          <w:i/>
          <w:sz w:val="22"/>
          <w:szCs w:val="22"/>
          <w:lang w:eastAsia="en-US"/>
        </w:rPr>
        <w:t xml:space="preserve"> </w:t>
      </w:r>
      <w:r w:rsidR="00687080" w:rsidRPr="002F048A">
        <w:rPr>
          <w:rFonts w:eastAsiaTheme="minorHAnsi"/>
          <w:sz w:val="22"/>
          <w:szCs w:val="22"/>
          <w:lang w:eastAsia="en-US"/>
        </w:rPr>
        <w:t>¿Actualización? ¿No están suficientemente controladas en las Delegaciones Territoriales, o es que no hay suficiente personal para hacer seguimiento serio de esos expedientes?</w:t>
      </w:r>
    </w:p>
    <w:p w:rsidR="00687080" w:rsidRPr="002F048A" w:rsidRDefault="00687080" w:rsidP="009463D3">
      <w:pPr>
        <w:widowControl/>
        <w:autoSpaceDE w:val="0"/>
        <w:autoSpaceDN w:val="0"/>
        <w:adjustRightInd w:val="0"/>
        <w:jc w:val="both"/>
        <w:rPr>
          <w:rFonts w:eastAsiaTheme="minorHAnsi"/>
          <w:i/>
          <w:sz w:val="22"/>
          <w:szCs w:val="22"/>
          <w:lang w:eastAsia="en-US"/>
        </w:rPr>
      </w:pPr>
    </w:p>
    <w:p w:rsidR="009463D3" w:rsidRPr="002F048A" w:rsidRDefault="009463D3" w:rsidP="009463D3">
      <w:pPr>
        <w:widowControl/>
        <w:autoSpaceDE w:val="0"/>
        <w:autoSpaceDN w:val="0"/>
        <w:adjustRightInd w:val="0"/>
        <w:jc w:val="both"/>
        <w:rPr>
          <w:rFonts w:eastAsiaTheme="minorHAnsi"/>
          <w:b/>
          <w:sz w:val="22"/>
          <w:szCs w:val="22"/>
          <w:lang w:eastAsia="en-US"/>
        </w:rPr>
      </w:pPr>
      <w:r w:rsidRPr="002F048A">
        <w:rPr>
          <w:rFonts w:eastAsiaTheme="minorHAnsi"/>
          <w:b/>
          <w:i/>
          <w:sz w:val="22"/>
          <w:szCs w:val="22"/>
          <w:lang w:eastAsia="en-US"/>
        </w:rPr>
        <w:t>1.3.1.- Promover conjuntamente por las Consejerías de Economía y Hacienda y de Fomento y Medio Ambiente un nuevo Decreto sobre restauración de Espacios Naturales afectados por actividades mineras</w:t>
      </w:r>
      <w:r w:rsidR="00687080" w:rsidRPr="002F048A">
        <w:rPr>
          <w:rFonts w:eastAsiaTheme="minorHAnsi"/>
          <w:b/>
          <w:i/>
          <w:sz w:val="22"/>
          <w:szCs w:val="22"/>
          <w:lang w:eastAsia="en-US"/>
        </w:rPr>
        <w:t xml:space="preserve">. </w:t>
      </w:r>
    </w:p>
    <w:p w:rsidR="009463D3" w:rsidRPr="002F048A" w:rsidRDefault="009463D3" w:rsidP="009463D3">
      <w:pPr>
        <w:widowControl/>
        <w:autoSpaceDE w:val="0"/>
        <w:autoSpaceDN w:val="0"/>
        <w:adjustRightInd w:val="0"/>
        <w:jc w:val="both"/>
        <w:rPr>
          <w:rFonts w:eastAsiaTheme="minorHAnsi"/>
          <w:b/>
          <w:i/>
          <w:sz w:val="22"/>
          <w:szCs w:val="22"/>
          <w:lang w:eastAsia="en-US"/>
        </w:rPr>
      </w:pPr>
      <w:r w:rsidRPr="002F048A">
        <w:rPr>
          <w:rFonts w:eastAsiaTheme="minorHAnsi"/>
          <w:b/>
          <w:i/>
          <w:sz w:val="22"/>
          <w:szCs w:val="22"/>
          <w:lang w:eastAsia="en-US"/>
        </w:rPr>
        <w:t xml:space="preserve">1.3.2.- Plan de regularización de garantías financieras o equivalentes </w:t>
      </w:r>
    </w:p>
    <w:p w:rsidR="009463D3" w:rsidRPr="002F048A" w:rsidRDefault="009463D3" w:rsidP="009463D3">
      <w:pPr>
        <w:widowControl/>
        <w:autoSpaceDE w:val="0"/>
        <w:autoSpaceDN w:val="0"/>
        <w:adjustRightInd w:val="0"/>
        <w:jc w:val="both"/>
        <w:rPr>
          <w:rFonts w:eastAsiaTheme="minorHAnsi"/>
          <w:b/>
          <w:i/>
          <w:sz w:val="22"/>
          <w:szCs w:val="22"/>
          <w:lang w:eastAsia="en-US"/>
        </w:rPr>
      </w:pPr>
      <w:r w:rsidRPr="002F048A">
        <w:rPr>
          <w:rFonts w:eastAsiaTheme="minorHAnsi"/>
          <w:b/>
          <w:i/>
          <w:sz w:val="22"/>
          <w:szCs w:val="22"/>
          <w:lang w:eastAsia="en-US"/>
        </w:rPr>
        <w:t>1.3.3.- Plan de integración y rehabilitación de estructuras y explotaciones mineras antiguas</w:t>
      </w:r>
    </w:p>
    <w:p w:rsidR="002F3F82" w:rsidRPr="002F048A" w:rsidRDefault="002F3F82" w:rsidP="009463D3">
      <w:pPr>
        <w:widowControl/>
        <w:autoSpaceDE w:val="0"/>
        <w:autoSpaceDN w:val="0"/>
        <w:adjustRightInd w:val="0"/>
        <w:jc w:val="both"/>
        <w:rPr>
          <w:rFonts w:eastAsiaTheme="minorHAnsi"/>
          <w:sz w:val="22"/>
          <w:szCs w:val="22"/>
          <w:lang w:eastAsia="en-US"/>
        </w:rPr>
      </w:pPr>
      <w:r w:rsidRPr="002F048A">
        <w:rPr>
          <w:rFonts w:eastAsiaTheme="minorHAnsi"/>
          <w:sz w:val="22"/>
          <w:szCs w:val="22"/>
          <w:lang w:eastAsia="en-US"/>
        </w:rPr>
        <w:t>Promover, plan y plan….con que personal, imagino que será con los técnicos de la Consejería de Fomento y Medio Ambiente, porque en Economía y hacienda no hay…..</w:t>
      </w:r>
    </w:p>
    <w:p w:rsidR="009463D3" w:rsidRPr="002F048A" w:rsidRDefault="009463D3" w:rsidP="008F0001">
      <w:pPr>
        <w:ind w:left="-426"/>
        <w:jc w:val="both"/>
        <w:rPr>
          <w:rFonts w:eastAsiaTheme="minorHAnsi"/>
          <w:sz w:val="22"/>
          <w:szCs w:val="22"/>
          <w:lang w:eastAsia="en-US"/>
        </w:rPr>
      </w:pPr>
    </w:p>
    <w:p w:rsidR="009463D3" w:rsidRPr="002F048A" w:rsidRDefault="009463D3" w:rsidP="009463D3">
      <w:pPr>
        <w:ind w:left="-426"/>
        <w:jc w:val="both"/>
        <w:rPr>
          <w:rFonts w:eastAsiaTheme="minorHAnsi"/>
          <w:i/>
          <w:sz w:val="22"/>
          <w:szCs w:val="22"/>
          <w:lang w:eastAsia="en-US"/>
        </w:rPr>
      </w:pPr>
    </w:p>
    <w:p w:rsidR="00687080" w:rsidRPr="002F048A" w:rsidRDefault="00687080" w:rsidP="009463D3">
      <w:pPr>
        <w:ind w:left="-426"/>
        <w:jc w:val="both"/>
        <w:rPr>
          <w:rFonts w:eastAsiaTheme="minorHAnsi"/>
          <w:i/>
          <w:sz w:val="22"/>
          <w:szCs w:val="22"/>
          <w:lang w:eastAsia="en-US"/>
        </w:rPr>
      </w:pPr>
    </w:p>
    <w:p w:rsidR="009463D3" w:rsidRPr="002F048A" w:rsidRDefault="009463D3" w:rsidP="009463D3">
      <w:pPr>
        <w:widowControl/>
        <w:autoSpaceDE w:val="0"/>
        <w:autoSpaceDN w:val="0"/>
        <w:adjustRightInd w:val="0"/>
        <w:jc w:val="both"/>
        <w:rPr>
          <w:rFonts w:eastAsiaTheme="minorHAnsi"/>
          <w:sz w:val="22"/>
          <w:szCs w:val="22"/>
          <w:lang w:eastAsia="en-US"/>
        </w:rPr>
      </w:pPr>
      <w:r w:rsidRPr="002F048A">
        <w:rPr>
          <w:rFonts w:eastAsiaTheme="minorHAnsi"/>
          <w:b/>
          <w:i/>
          <w:sz w:val="22"/>
          <w:szCs w:val="22"/>
          <w:lang w:eastAsia="en-US"/>
        </w:rPr>
        <w:t>2.1.1.- Nuevo impulso a la colaboración con el Instituto Nacional de Silicosis</w:t>
      </w:r>
      <w:r w:rsidRPr="002F048A">
        <w:rPr>
          <w:rFonts w:eastAsiaTheme="minorHAnsi"/>
          <w:i/>
          <w:sz w:val="22"/>
          <w:szCs w:val="22"/>
          <w:lang w:eastAsia="en-US"/>
        </w:rPr>
        <w:t xml:space="preserve"> </w:t>
      </w:r>
      <w:r w:rsidR="00687080" w:rsidRPr="002F048A">
        <w:rPr>
          <w:rFonts w:eastAsiaTheme="minorHAnsi"/>
          <w:sz w:val="22"/>
          <w:szCs w:val="22"/>
          <w:lang w:eastAsia="en-US"/>
        </w:rPr>
        <w:t>¿Nuevo? En algunos aspectos parece que el Instituto tiene capacidad inspectora y apoyos que no tienen los escasos funcionarios de las Secciones de Minas.</w:t>
      </w:r>
    </w:p>
    <w:p w:rsidR="00687080" w:rsidRPr="002F048A" w:rsidRDefault="00687080" w:rsidP="009463D3">
      <w:pPr>
        <w:widowControl/>
        <w:autoSpaceDE w:val="0"/>
        <w:autoSpaceDN w:val="0"/>
        <w:adjustRightInd w:val="0"/>
        <w:jc w:val="both"/>
        <w:rPr>
          <w:rFonts w:eastAsiaTheme="minorHAnsi"/>
          <w:i/>
          <w:sz w:val="22"/>
          <w:szCs w:val="22"/>
          <w:lang w:eastAsia="en-US"/>
        </w:rPr>
      </w:pPr>
    </w:p>
    <w:p w:rsidR="009463D3" w:rsidRPr="002F048A" w:rsidRDefault="009463D3" w:rsidP="009463D3">
      <w:pPr>
        <w:widowControl/>
        <w:autoSpaceDE w:val="0"/>
        <w:autoSpaceDN w:val="0"/>
        <w:adjustRightInd w:val="0"/>
        <w:jc w:val="both"/>
        <w:rPr>
          <w:rFonts w:eastAsiaTheme="minorHAnsi"/>
          <w:sz w:val="22"/>
          <w:szCs w:val="22"/>
          <w:lang w:eastAsia="en-US"/>
        </w:rPr>
      </w:pPr>
      <w:r w:rsidRPr="002F048A">
        <w:rPr>
          <w:rFonts w:eastAsiaTheme="minorHAnsi"/>
          <w:b/>
          <w:i/>
          <w:sz w:val="22"/>
          <w:szCs w:val="22"/>
          <w:lang w:eastAsia="en-US"/>
        </w:rPr>
        <w:t>2.1.2.- Planes, Estratégico y Operativo, de Inspección en el ámbito minero</w:t>
      </w:r>
      <w:r w:rsidRPr="002F048A">
        <w:rPr>
          <w:rFonts w:eastAsiaTheme="minorHAnsi"/>
          <w:i/>
          <w:sz w:val="22"/>
          <w:szCs w:val="22"/>
          <w:lang w:eastAsia="en-US"/>
        </w:rPr>
        <w:t xml:space="preserve"> </w:t>
      </w:r>
      <w:r w:rsidR="00687080" w:rsidRPr="002F048A">
        <w:rPr>
          <w:rFonts w:eastAsiaTheme="minorHAnsi"/>
          <w:sz w:val="22"/>
          <w:szCs w:val="22"/>
          <w:lang w:eastAsia="en-US"/>
        </w:rPr>
        <w:t>¿Con que funcionarios? Porque si solamente hay 1 o 2 o ninguno mal se van a realizar inspecciones, como no se dividan todos esos planes operativos que suenan muy bien quedarán en nada.</w:t>
      </w:r>
    </w:p>
    <w:p w:rsidR="00687080" w:rsidRPr="002F048A" w:rsidRDefault="00687080" w:rsidP="009463D3">
      <w:pPr>
        <w:widowControl/>
        <w:autoSpaceDE w:val="0"/>
        <w:autoSpaceDN w:val="0"/>
        <w:adjustRightInd w:val="0"/>
        <w:jc w:val="both"/>
        <w:rPr>
          <w:rFonts w:eastAsiaTheme="minorHAnsi"/>
          <w:i/>
          <w:sz w:val="22"/>
          <w:szCs w:val="22"/>
          <w:lang w:eastAsia="en-US"/>
        </w:rPr>
      </w:pPr>
    </w:p>
    <w:p w:rsidR="009463D3" w:rsidRPr="002F048A" w:rsidRDefault="009463D3" w:rsidP="009463D3">
      <w:pPr>
        <w:widowControl/>
        <w:autoSpaceDE w:val="0"/>
        <w:autoSpaceDN w:val="0"/>
        <w:adjustRightInd w:val="0"/>
        <w:jc w:val="both"/>
        <w:rPr>
          <w:rFonts w:eastAsiaTheme="minorHAnsi"/>
          <w:sz w:val="22"/>
          <w:szCs w:val="22"/>
          <w:lang w:eastAsia="en-US"/>
        </w:rPr>
      </w:pPr>
      <w:r w:rsidRPr="002F048A">
        <w:rPr>
          <w:rFonts w:eastAsiaTheme="minorHAnsi"/>
          <w:b/>
          <w:i/>
          <w:sz w:val="22"/>
          <w:szCs w:val="22"/>
          <w:lang w:eastAsia="en-US"/>
        </w:rPr>
        <w:t>2.1.3.- Actualizar e Implementar de procedimientos, protocolos y guías de inspección</w:t>
      </w:r>
      <w:r w:rsidR="00687080" w:rsidRPr="002F048A">
        <w:rPr>
          <w:rFonts w:eastAsiaTheme="minorHAnsi"/>
          <w:b/>
          <w:i/>
          <w:sz w:val="22"/>
          <w:szCs w:val="22"/>
          <w:lang w:eastAsia="en-US"/>
        </w:rPr>
        <w:t xml:space="preserve">. </w:t>
      </w:r>
      <w:r w:rsidR="00B06D05" w:rsidRPr="002F048A">
        <w:rPr>
          <w:rFonts w:eastAsiaTheme="minorHAnsi"/>
          <w:sz w:val="22"/>
          <w:szCs w:val="22"/>
          <w:lang w:eastAsia="en-US"/>
        </w:rPr>
        <w:t>No se puede actualizar algo que no existe, y repitiendo lo del punto anterior no se con qué personal se va a realizar esas “implementaciones” a no ser que se contraten empresas exteriores para realizarlo, lo que iría en contra lógicamente de la independencia de los Funcionarios de las Secciones de Minas</w:t>
      </w:r>
    </w:p>
    <w:p w:rsidR="009463D3" w:rsidRPr="002F048A" w:rsidRDefault="009463D3" w:rsidP="009463D3">
      <w:pPr>
        <w:widowControl/>
        <w:autoSpaceDE w:val="0"/>
        <w:autoSpaceDN w:val="0"/>
        <w:adjustRightInd w:val="0"/>
        <w:jc w:val="both"/>
        <w:rPr>
          <w:rFonts w:eastAsiaTheme="minorHAnsi"/>
          <w:i/>
          <w:sz w:val="22"/>
          <w:szCs w:val="22"/>
          <w:lang w:eastAsia="en-US"/>
        </w:rPr>
      </w:pPr>
    </w:p>
    <w:p w:rsidR="009463D3" w:rsidRPr="002F048A" w:rsidRDefault="009463D3" w:rsidP="009463D3">
      <w:pPr>
        <w:widowControl/>
        <w:autoSpaceDE w:val="0"/>
        <w:autoSpaceDN w:val="0"/>
        <w:adjustRightInd w:val="0"/>
        <w:jc w:val="both"/>
        <w:rPr>
          <w:rFonts w:eastAsiaTheme="minorHAnsi"/>
          <w:sz w:val="22"/>
          <w:szCs w:val="22"/>
          <w:lang w:eastAsia="en-US"/>
        </w:rPr>
      </w:pPr>
      <w:r w:rsidRPr="002F048A">
        <w:rPr>
          <w:rFonts w:eastAsiaTheme="minorHAnsi"/>
          <w:b/>
          <w:i/>
          <w:sz w:val="22"/>
          <w:szCs w:val="22"/>
          <w:lang w:eastAsia="en-US"/>
        </w:rPr>
        <w:t>2.2.1.- Coordinación en materia de accidentes e incidentes con el 112</w:t>
      </w:r>
      <w:r w:rsidRPr="002F048A">
        <w:rPr>
          <w:rFonts w:eastAsiaTheme="minorHAnsi"/>
          <w:i/>
          <w:sz w:val="22"/>
          <w:szCs w:val="22"/>
          <w:lang w:eastAsia="en-US"/>
        </w:rPr>
        <w:t xml:space="preserve"> </w:t>
      </w:r>
      <w:r w:rsidR="00B06D05" w:rsidRPr="002F048A">
        <w:rPr>
          <w:rFonts w:eastAsiaTheme="minorHAnsi"/>
          <w:sz w:val="22"/>
          <w:szCs w:val="22"/>
          <w:lang w:eastAsia="en-US"/>
        </w:rPr>
        <w:t>¿De qué modo? ¿Al final equipararán los Funcionarios de las Secciones de Minas con los Inspectores de Trabajo? ¿Con los mismos medios? Eso sí que sería un auténtico avance.</w:t>
      </w:r>
    </w:p>
    <w:p w:rsidR="00687080" w:rsidRPr="002F048A" w:rsidRDefault="00687080" w:rsidP="009463D3">
      <w:pPr>
        <w:widowControl/>
        <w:autoSpaceDE w:val="0"/>
        <w:autoSpaceDN w:val="0"/>
        <w:adjustRightInd w:val="0"/>
        <w:jc w:val="both"/>
        <w:rPr>
          <w:rFonts w:eastAsiaTheme="minorHAnsi"/>
          <w:i/>
          <w:sz w:val="22"/>
          <w:szCs w:val="22"/>
          <w:lang w:eastAsia="en-US"/>
        </w:rPr>
      </w:pPr>
    </w:p>
    <w:p w:rsidR="009463D3" w:rsidRPr="002F048A" w:rsidRDefault="009463D3" w:rsidP="009463D3">
      <w:pPr>
        <w:widowControl/>
        <w:autoSpaceDE w:val="0"/>
        <w:autoSpaceDN w:val="0"/>
        <w:adjustRightInd w:val="0"/>
        <w:jc w:val="both"/>
        <w:rPr>
          <w:rFonts w:eastAsiaTheme="minorHAnsi"/>
          <w:sz w:val="22"/>
          <w:szCs w:val="22"/>
          <w:lang w:eastAsia="en-US"/>
        </w:rPr>
      </w:pPr>
      <w:r w:rsidRPr="002F048A">
        <w:rPr>
          <w:rFonts w:eastAsiaTheme="minorHAnsi"/>
          <w:b/>
          <w:i/>
          <w:sz w:val="22"/>
          <w:szCs w:val="22"/>
          <w:lang w:eastAsia="en-US"/>
        </w:rPr>
        <w:t>2.2.2.- Supervisión de proyectos a cielo abierto mediante uso de drones y programas informáticos adecuados</w:t>
      </w:r>
      <w:r w:rsidR="00E2296B" w:rsidRPr="002F048A">
        <w:rPr>
          <w:rFonts w:eastAsiaTheme="minorHAnsi"/>
          <w:b/>
          <w:sz w:val="22"/>
          <w:szCs w:val="22"/>
          <w:lang w:eastAsia="en-US"/>
        </w:rPr>
        <w:t>.</w:t>
      </w:r>
      <w:r w:rsidR="00E2296B" w:rsidRPr="002F048A">
        <w:rPr>
          <w:rFonts w:eastAsiaTheme="minorHAnsi"/>
          <w:sz w:val="22"/>
          <w:szCs w:val="22"/>
          <w:lang w:eastAsia="en-US"/>
        </w:rPr>
        <w:t xml:space="preserve"> ¿Quién manejará los drones? Se contratará personal o empresas o se formará a los Técnicos de las Delegaciones para pilotarlos…. </w:t>
      </w:r>
    </w:p>
    <w:p w:rsidR="00687080" w:rsidRPr="002F048A" w:rsidRDefault="00687080" w:rsidP="009463D3">
      <w:pPr>
        <w:widowControl/>
        <w:autoSpaceDE w:val="0"/>
        <w:autoSpaceDN w:val="0"/>
        <w:adjustRightInd w:val="0"/>
        <w:jc w:val="both"/>
        <w:rPr>
          <w:rFonts w:eastAsiaTheme="minorHAnsi"/>
          <w:i/>
          <w:sz w:val="22"/>
          <w:szCs w:val="22"/>
          <w:lang w:eastAsia="en-US"/>
        </w:rPr>
      </w:pPr>
    </w:p>
    <w:p w:rsidR="009463D3" w:rsidRPr="002F048A" w:rsidRDefault="009463D3" w:rsidP="009463D3">
      <w:pPr>
        <w:widowControl/>
        <w:autoSpaceDE w:val="0"/>
        <w:autoSpaceDN w:val="0"/>
        <w:adjustRightInd w:val="0"/>
        <w:jc w:val="both"/>
        <w:rPr>
          <w:rFonts w:eastAsiaTheme="minorHAnsi"/>
          <w:sz w:val="22"/>
          <w:szCs w:val="22"/>
          <w:lang w:eastAsia="en-US"/>
        </w:rPr>
      </w:pPr>
      <w:r w:rsidRPr="002F048A">
        <w:rPr>
          <w:rFonts w:eastAsiaTheme="minorHAnsi"/>
          <w:b/>
          <w:i/>
          <w:sz w:val="22"/>
          <w:szCs w:val="22"/>
          <w:lang w:eastAsia="en-US"/>
        </w:rPr>
        <w:t>2.2.3.- Incentivos en mater</w:t>
      </w:r>
      <w:r w:rsidR="00E2296B" w:rsidRPr="002F048A">
        <w:rPr>
          <w:rFonts w:eastAsiaTheme="minorHAnsi"/>
          <w:b/>
          <w:i/>
          <w:sz w:val="22"/>
          <w:szCs w:val="22"/>
          <w:lang w:eastAsia="en-US"/>
        </w:rPr>
        <w:t>ia de seguridad y salud laboral.</w:t>
      </w:r>
      <w:r w:rsidR="00E2296B" w:rsidRPr="002F048A">
        <w:rPr>
          <w:rFonts w:eastAsiaTheme="minorHAnsi"/>
          <w:i/>
          <w:sz w:val="22"/>
          <w:szCs w:val="22"/>
          <w:lang w:eastAsia="en-US"/>
        </w:rPr>
        <w:t xml:space="preserve"> </w:t>
      </w:r>
      <w:r w:rsidR="00E2296B" w:rsidRPr="002F048A">
        <w:rPr>
          <w:rFonts w:eastAsiaTheme="minorHAnsi"/>
          <w:sz w:val="22"/>
          <w:szCs w:val="22"/>
          <w:lang w:eastAsia="en-US"/>
        </w:rPr>
        <w:t xml:space="preserve">Se habla de subvenciones pero de donde saldrán, en </w:t>
      </w:r>
      <w:r w:rsidR="002F3F82" w:rsidRPr="002F048A">
        <w:rPr>
          <w:rFonts w:eastAsiaTheme="minorHAnsi"/>
          <w:sz w:val="22"/>
          <w:szCs w:val="22"/>
          <w:lang w:eastAsia="en-US"/>
        </w:rPr>
        <w:t>qué</w:t>
      </w:r>
      <w:r w:rsidR="00E2296B" w:rsidRPr="002F048A">
        <w:rPr>
          <w:rFonts w:eastAsiaTheme="minorHAnsi"/>
          <w:sz w:val="22"/>
          <w:szCs w:val="22"/>
          <w:lang w:eastAsia="en-US"/>
        </w:rPr>
        <w:t xml:space="preserve"> cuantía….</w:t>
      </w:r>
    </w:p>
    <w:p w:rsidR="009463D3" w:rsidRPr="002F048A" w:rsidRDefault="009463D3" w:rsidP="009463D3">
      <w:pPr>
        <w:widowControl/>
        <w:autoSpaceDE w:val="0"/>
        <w:autoSpaceDN w:val="0"/>
        <w:adjustRightInd w:val="0"/>
        <w:jc w:val="both"/>
        <w:rPr>
          <w:rFonts w:eastAsiaTheme="minorHAnsi"/>
          <w:i/>
          <w:sz w:val="22"/>
          <w:szCs w:val="22"/>
          <w:lang w:eastAsia="en-US"/>
        </w:rPr>
      </w:pPr>
    </w:p>
    <w:p w:rsidR="009463D3" w:rsidRPr="002F048A" w:rsidRDefault="009463D3" w:rsidP="009463D3">
      <w:pPr>
        <w:widowControl/>
        <w:autoSpaceDE w:val="0"/>
        <w:autoSpaceDN w:val="0"/>
        <w:adjustRightInd w:val="0"/>
        <w:jc w:val="both"/>
        <w:rPr>
          <w:rFonts w:eastAsiaTheme="minorHAnsi"/>
          <w:sz w:val="22"/>
          <w:szCs w:val="22"/>
          <w:lang w:eastAsia="en-US"/>
        </w:rPr>
      </w:pPr>
      <w:r w:rsidRPr="002F048A">
        <w:rPr>
          <w:rFonts w:eastAsiaTheme="minorHAnsi"/>
          <w:b/>
          <w:i/>
          <w:sz w:val="22"/>
          <w:szCs w:val="22"/>
          <w:lang w:eastAsia="en-US"/>
        </w:rPr>
        <w:t xml:space="preserve">3.1.1.- Impulso económico de </w:t>
      </w:r>
      <w:r w:rsidR="00B06D05" w:rsidRPr="002F048A">
        <w:rPr>
          <w:rFonts w:eastAsiaTheme="minorHAnsi"/>
          <w:b/>
          <w:i/>
          <w:sz w:val="22"/>
          <w:szCs w:val="22"/>
          <w:lang w:eastAsia="en-US"/>
        </w:rPr>
        <w:t>las Comarcas Mineras del Carbón.</w:t>
      </w:r>
      <w:r w:rsidR="00B06D05" w:rsidRPr="002F048A">
        <w:rPr>
          <w:rFonts w:eastAsiaTheme="minorHAnsi"/>
          <w:i/>
          <w:sz w:val="22"/>
          <w:szCs w:val="22"/>
          <w:lang w:eastAsia="en-US"/>
        </w:rPr>
        <w:t xml:space="preserve"> </w:t>
      </w:r>
      <w:r w:rsidR="00B06D05" w:rsidRPr="002F048A">
        <w:rPr>
          <w:rFonts w:eastAsiaTheme="minorHAnsi"/>
          <w:sz w:val="22"/>
          <w:szCs w:val="22"/>
          <w:lang w:eastAsia="en-US"/>
        </w:rPr>
        <w:t xml:space="preserve">Realmente creo que aquí es donde se verá la estrategia ya que es el único punto donde se habla de fondos para ese impulso y es donde creo que sí será útil aunque espero que no sea un saco sin fondo donde enterrar millones de euros sin que den un resultado tangible. </w:t>
      </w:r>
    </w:p>
    <w:p w:rsidR="00687080" w:rsidRPr="002F048A" w:rsidRDefault="00687080" w:rsidP="009463D3">
      <w:pPr>
        <w:widowControl/>
        <w:autoSpaceDE w:val="0"/>
        <w:autoSpaceDN w:val="0"/>
        <w:adjustRightInd w:val="0"/>
        <w:jc w:val="both"/>
        <w:rPr>
          <w:rFonts w:eastAsiaTheme="minorHAnsi"/>
          <w:i/>
          <w:sz w:val="22"/>
          <w:szCs w:val="22"/>
          <w:lang w:eastAsia="en-US"/>
        </w:rPr>
      </w:pPr>
    </w:p>
    <w:p w:rsidR="009463D3" w:rsidRPr="002F048A" w:rsidRDefault="009463D3" w:rsidP="009463D3">
      <w:pPr>
        <w:widowControl/>
        <w:autoSpaceDE w:val="0"/>
        <w:autoSpaceDN w:val="0"/>
        <w:adjustRightInd w:val="0"/>
        <w:jc w:val="both"/>
        <w:rPr>
          <w:rFonts w:eastAsiaTheme="minorHAnsi"/>
          <w:sz w:val="22"/>
          <w:szCs w:val="22"/>
          <w:lang w:eastAsia="en-US"/>
        </w:rPr>
      </w:pPr>
      <w:r w:rsidRPr="002F048A">
        <w:rPr>
          <w:rFonts w:eastAsiaTheme="minorHAnsi"/>
          <w:b/>
          <w:i/>
          <w:sz w:val="22"/>
          <w:szCs w:val="22"/>
          <w:lang w:eastAsia="en-US"/>
        </w:rPr>
        <w:lastRenderedPageBreak/>
        <w:t>3.1.2.- Valorización del patrimonio geominero</w:t>
      </w:r>
      <w:r w:rsidR="00B06D05" w:rsidRPr="002F048A">
        <w:rPr>
          <w:rFonts w:eastAsiaTheme="minorHAnsi"/>
          <w:b/>
          <w:i/>
          <w:sz w:val="22"/>
          <w:szCs w:val="22"/>
          <w:lang w:eastAsia="en-US"/>
        </w:rPr>
        <w:t>.</w:t>
      </w:r>
      <w:r w:rsidR="00B06D05" w:rsidRPr="002F048A">
        <w:rPr>
          <w:rFonts w:eastAsiaTheme="minorHAnsi"/>
          <w:i/>
          <w:sz w:val="22"/>
          <w:szCs w:val="22"/>
          <w:lang w:eastAsia="en-US"/>
        </w:rPr>
        <w:t xml:space="preserve"> </w:t>
      </w:r>
      <w:r w:rsidR="00B06D05" w:rsidRPr="002F048A">
        <w:rPr>
          <w:rFonts w:eastAsiaTheme="minorHAnsi"/>
          <w:sz w:val="22"/>
          <w:szCs w:val="22"/>
          <w:lang w:eastAsia="en-US"/>
        </w:rPr>
        <w:t xml:space="preserve">Dicen que se establecerá una unidad de acción para ello y nada más ¿Quién la formará? y ¿cuenta con fondos? </w:t>
      </w:r>
    </w:p>
    <w:p w:rsidR="00687080" w:rsidRPr="002F048A" w:rsidRDefault="00687080" w:rsidP="009463D3">
      <w:pPr>
        <w:widowControl/>
        <w:autoSpaceDE w:val="0"/>
        <w:autoSpaceDN w:val="0"/>
        <w:adjustRightInd w:val="0"/>
        <w:jc w:val="both"/>
        <w:rPr>
          <w:rFonts w:eastAsiaTheme="minorHAnsi"/>
          <w:i/>
          <w:sz w:val="22"/>
          <w:szCs w:val="22"/>
          <w:lang w:eastAsia="en-US"/>
        </w:rPr>
      </w:pPr>
    </w:p>
    <w:p w:rsidR="009463D3" w:rsidRPr="002F048A" w:rsidRDefault="009463D3" w:rsidP="009463D3">
      <w:pPr>
        <w:widowControl/>
        <w:autoSpaceDE w:val="0"/>
        <w:autoSpaceDN w:val="0"/>
        <w:adjustRightInd w:val="0"/>
        <w:jc w:val="both"/>
        <w:rPr>
          <w:rFonts w:eastAsiaTheme="minorHAnsi"/>
          <w:sz w:val="22"/>
          <w:szCs w:val="22"/>
          <w:lang w:eastAsia="en-US"/>
        </w:rPr>
      </w:pPr>
      <w:r w:rsidRPr="002F048A">
        <w:rPr>
          <w:rFonts w:eastAsiaTheme="minorHAnsi"/>
          <w:b/>
          <w:i/>
          <w:sz w:val="22"/>
          <w:szCs w:val="22"/>
          <w:lang w:eastAsia="en-US"/>
        </w:rPr>
        <w:t>3.1.3.- Apoyo al emprendimiento en el m</w:t>
      </w:r>
      <w:r w:rsidR="00B06D05" w:rsidRPr="002F048A">
        <w:rPr>
          <w:rFonts w:eastAsiaTheme="minorHAnsi"/>
          <w:b/>
          <w:i/>
          <w:sz w:val="22"/>
          <w:szCs w:val="22"/>
          <w:lang w:eastAsia="en-US"/>
        </w:rPr>
        <w:t>edio rural afectado por minería.</w:t>
      </w:r>
      <w:r w:rsidR="00B06D05" w:rsidRPr="002F048A">
        <w:rPr>
          <w:rFonts w:eastAsiaTheme="minorHAnsi"/>
          <w:i/>
          <w:sz w:val="22"/>
          <w:szCs w:val="22"/>
          <w:lang w:eastAsia="en-US"/>
        </w:rPr>
        <w:t xml:space="preserve"> </w:t>
      </w:r>
      <w:r w:rsidR="00B06D05" w:rsidRPr="002F048A">
        <w:rPr>
          <w:rFonts w:eastAsiaTheme="minorHAnsi"/>
          <w:sz w:val="22"/>
          <w:szCs w:val="22"/>
          <w:lang w:eastAsia="en-US"/>
        </w:rPr>
        <w:t>¿Por qué no se incluye en el punto 3.1.1? o este punto solo es para la “otra minería” esa que no es el carbón y por tanto no tiene fondos destinados a ella.</w:t>
      </w:r>
    </w:p>
    <w:p w:rsidR="009463D3" w:rsidRPr="002F048A" w:rsidRDefault="009463D3" w:rsidP="009463D3">
      <w:pPr>
        <w:widowControl/>
        <w:autoSpaceDE w:val="0"/>
        <w:autoSpaceDN w:val="0"/>
        <w:adjustRightInd w:val="0"/>
        <w:jc w:val="both"/>
        <w:rPr>
          <w:rFonts w:eastAsiaTheme="minorHAnsi"/>
          <w:i/>
          <w:sz w:val="22"/>
          <w:szCs w:val="22"/>
          <w:lang w:eastAsia="en-US"/>
        </w:rPr>
      </w:pPr>
    </w:p>
    <w:p w:rsidR="009463D3" w:rsidRPr="002F048A" w:rsidRDefault="009463D3" w:rsidP="009463D3">
      <w:pPr>
        <w:widowControl/>
        <w:autoSpaceDE w:val="0"/>
        <w:autoSpaceDN w:val="0"/>
        <w:adjustRightInd w:val="0"/>
        <w:jc w:val="both"/>
        <w:rPr>
          <w:rFonts w:eastAsiaTheme="minorHAnsi"/>
          <w:b/>
          <w:i/>
          <w:sz w:val="22"/>
          <w:szCs w:val="22"/>
          <w:lang w:eastAsia="en-US"/>
        </w:rPr>
      </w:pPr>
      <w:r w:rsidRPr="002F048A">
        <w:rPr>
          <w:rFonts w:eastAsiaTheme="minorHAnsi"/>
          <w:b/>
          <w:i/>
          <w:sz w:val="22"/>
          <w:szCs w:val="22"/>
          <w:lang w:eastAsia="en-US"/>
        </w:rPr>
        <w:t>3.2.1.- Apoyo a la investigación y desarrollo e implementación de nuevas tecnologías en el ámbito minero</w:t>
      </w:r>
    </w:p>
    <w:p w:rsidR="009463D3" w:rsidRPr="002F048A" w:rsidRDefault="009463D3" w:rsidP="009463D3">
      <w:pPr>
        <w:widowControl/>
        <w:autoSpaceDE w:val="0"/>
        <w:autoSpaceDN w:val="0"/>
        <w:adjustRightInd w:val="0"/>
        <w:jc w:val="both"/>
        <w:rPr>
          <w:rFonts w:eastAsiaTheme="minorHAnsi"/>
          <w:b/>
          <w:i/>
          <w:sz w:val="22"/>
          <w:szCs w:val="22"/>
          <w:lang w:eastAsia="en-US"/>
        </w:rPr>
      </w:pPr>
      <w:r w:rsidRPr="002F048A">
        <w:rPr>
          <w:rFonts w:eastAsiaTheme="minorHAnsi"/>
          <w:b/>
          <w:i/>
          <w:sz w:val="22"/>
          <w:szCs w:val="22"/>
          <w:lang w:eastAsia="en-US"/>
        </w:rPr>
        <w:t xml:space="preserve">3.2.2.- Apoyo a la comercialización y exportación de productos mineros </w:t>
      </w:r>
    </w:p>
    <w:p w:rsidR="009463D3" w:rsidRPr="002F048A" w:rsidRDefault="009463D3" w:rsidP="009463D3">
      <w:pPr>
        <w:ind w:left="-426" w:firstLine="426"/>
        <w:jc w:val="both"/>
        <w:rPr>
          <w:rFonts w:eastAsiaTheme="minorHAnsi"/>
          <w:b/>
          <w:i/>
          <w:sz w:val="22"/>
          <w:szCs w:val="22"/>
          <w:lang w:eastAsia="en-US"/>
        </w:rPr>
      </w:pPr>
      <w:r w:rsidRPr="002F048A">
        <w:rPr>
          <w:rFonts w:eastAsiaTheme="minorHAnsi"/>
          <w:b/>
          <w:i/>
          <w:sz w:val="22"/>
          <w:szCs w:val="22"/>
          <w:lang w:eastAsia="en-US"/>
        </w:rPr>
        <w:t>3.2.3.- Mejoras de eficiencia y ahorro energético en el ámbito minero</w:t>
      </w:r>
    </w:p>
    <w:p w:rsidR="003C47C2" w:rsidRPr="002F048A" w:rsidRDefault="003C47C2" w:rsidP="009463D3">
      <w:pPr>
        <w:ind w:left="-426" w:firstLine="426"/>
        <w:jc w:val="both"/>
        <w:rPr>
          <w:rFonts w:eastAsiaTheme="minorHAnsi"/>
          <w:sz w:val="22"/>
          <w:szCs w:val="22"/>
          <w:lang w:eastAsia="en-US"/>
        </w:rPr>
      </w:pPr>
      <w:r w:rsidRPr="002F048A">
        <w:rPr>
          <w:rFonts w:eastAsiaTheme="minorHAnsi"/>
          <w:sz w:val="22"/>
          <w:szCs w:val="22"/>
          <w:lang w:eastAsia="en-US"/>
        </w:rPr>
        <w:t>Apoyo , apoyo y Mejoras ….. sin fondos …entonces nada de nada.</w:t>
      </w:r>
    </w:p>
    <w:p w:rsidR="009463D3" w:rsidRPr="002F048A" w:rsidRDefault="009463D3" w:rsidP="008F0001">
      <w:pPr>
        <w:ind w:left="-426"/>
        <w:jc w:val="both"/>
        <w:rPr>
          <w:rFonts w:eastAsiaTheme="minorHAnsi"/>
          <w:sz w:val="22"/>
          <w:szCs w:val="22"/>
          <w:lang w:eastAsia="en-US"/>
        </w:rPr>
      </w:pPr>
    </w:p>
    <w:p w:rsidR="009463D3" w:rsidRPr="002F048A" w:rsidRDefault="009463D3" w:rsidP="008F0001">
      <w:pPr>
        <w:ind w:left="-426"/>
        <w:jc w:val="both"/>
        <w:rPr>
          <w:rFonts w:eastAsiaTheme="minorHAnsi"/>
          <w:i/>
          <w:sz w:val="22"/>
          <w:szCs w:val="22"/>
          <w:lang w:eastAsia="en-US"/>
        </w:rPr>
      </w:pPr>
    </w:p>
    <w:p w:rsidR="009463D3" w:rsidRPr="002F048A" w:rsidRDefault="009463D3" w:rsidP="009463D3">
      <w:pPr>
        <w:widowControl/>
        <w:autoSpaceDE w:val="0"/>
        <w:autoSpaceDN w:val="0"/>
        <w:adjustRightInd w:val="0"/>
        <w:rPr>
          <w:rFonts w:eastAsiaTheme="minorHAnsi"/>
          <w:sz w:val="22"/>
          <w:szCs w:val="22"/>
          <w:lang w:eastAsia="en-US"/>
        </w:rPr>
      </w:pPr>
      <w:r w:rsidRPr="002F048A">
        <w:rPr>
          <w:rFonts w:eastAsiaTheme="minorHAnsi"/>
          <w:b/>
          <w:i/>
          <w:sz w:val="22"/>
          <w:szCs w:val="22"/>
          <w:lang w:eastAsia="en-US"/>
        </w:rPr>
        <w:t>4.1.1.- Nueva configuración y etapa para la Comisión Regional de Minería de Castilla y León</w:t>
      </w:r>
      <w:r w:rsidR="003C47C2" w:rsidRPr="002F048A">
        <w:rPr>
          <w:rFonts w:eastAsiaTheme="minorHAnsi"/>
          <w:i/>
          <w:sz w:val="22"/>
          <w:szCs w:val="22"/>
          <w:lang w:eastAsia="en-US"/>
        </w:rPr>
        <w:t xml:space="preserve"> </w:t>
      </w:r>
      <w:r w:rsidR="003C47C2" w:rsidRPr="002F048A">
        <w:rPr>
          <w:rFonts w:eastAsiaTheme="minorHAnsi"/>
          <w:sz w:val="22"/>
          <w:szCs w:val="22"/>
          <w:lang w:eastAsia="en-US"/>
        </w:rPr>
        <w:t>¿Por fin cambiará? ¿Dejará de ser “Minería del Carbón” para ser solo Minería? Espero que sí aunque mucho me temo que será que NO (Se crean Subcomisiones para la otra minería)… Ojalá funcione. ¿y quién formará esta nueva Comisión?</w:t>
      </w:r>
    </w:p>
    <w:p w:rsidR="003C47C2" w:rsidRPr="002F048A" w:rsidRDefault="003C47C2" w:rsidP="009463D3">
      <w:pPr>
        <w:widowControl/>
        <w:autoSpaceDE w:val="0"/>
        <w:autoSpaceDN w:val="0"/>
        <w:adjustRightInd w:val="0"/>
        <w:rPr>
          <w:rFonts w:eastAsiaTheme="minorHAnsi"/>
          <w:i/>
          <w:sz w:val="22"/>
          <w:szCs w:val="22"/>
          <w:lang w:eastAsia="en-US"/>
        </w:rPr>
      </w:pPr>
    </w:p>
    <w:p w:rsidR="009463D3" w:rsidRPr="002F048A" w:rsidRDefault="009463D3" w:rsidP="009463D3">
      <w:pPr>
        <w:widowControl/>
        <w:autoSpaceDE w:val="0"/>
        <w:autoSpaceDN w:val="0"/>
        <w:adjustRightInd w:val="0"/>
        <w:rPr>
          <w:rFonts w:eastAsiaTheme="minorHAnsi"/>
          <w:sz w:val="22"/>
          <w:szCs w:val="22"/>
          <w:lang w:eastAsia="en-US"/>
        </w:rPr>
      </w:pPr>
      <w:r w:rsidRPr="002F048A">
        <w:rPr>
          <w:rFonts w:eastAsiaTheme="minorHAnsi"/>
          <w:b/>
          <w:i/>
          <w:sz w:val="22"/>
          <w:szCs w:val="22"/>
          <w:lang w:eastAsia="en-US"/>
        </w:rPr>
        <w:t>4.1.2.- Formulación de reasignación y configuración estructural de efectivos para una nueva operativa y horizonte minero</w:t>
      </w:r>
      <w:r w:rsidR="003C47C2" w:rsidRPr="002F048A">
        <w:rPr>
          <w:rFonts w:eastAsiaTheme="minorHAnsi"/>
          <w:b/>
          <w:sz w:val="22"/>
          <w:szCs w:val="22"/>
          <w:lang w:eastAsia="en-US"/>
        </w:rPr>
        <w:t>.</w:t>
      </w:r>
      <w:r w:rsidR="003C47C2" w:rsidRPr="002F048A">
        <w:rPr>
          <w:rFonts w:eastAsiaTheme="minorHAnsi"/>
          <w:sz w:val="22"/>
          <w:szCs w:val="22"/>
          <w:lang w:eastAsia="en-US"/>
        </w:rPr>
        <w:t xml:space="preserve"> Solo se habla de reasignación, en vez de hablar de dotar a las Delegaciones de una vez por todas de personal técnico suficiente para cubrir las necesidades de la minería, y como otros puntos no existe asignación presupuestaria, seguirá igual o peor, porque los funcionarios se van jubilando o si pueden y tienen oportunidad se trasladan a otros puestos de otras Consejerías en los que tienen menos dolores de cabeza y están mejor considerados….</w:t>
      </w:r>
    </w:p>
    <w:p w:rsidR="003C47C2" w:rsidRPr="002F048A" w:rsidRDefault="003C47C2" w:rsidP="009463D3">
      <w:pPr>
        <w:widowControl/>
        <w:autoSpaceDE w:val="0"/>
        <w:autoSpaceDN w:val="0"/>
        <w:adjustRightInd w:val="0"/>
        <w:rPr>
          <w:rFonts w:eastAsiaTheme="minorHAnsi"/>
          <w:i/>
          <w:sz w:val="22"/>
          <w:szCs w:val="22"/>
          <w:lang w:eastAsia="en-US"/>
        </w:rPr>
      </w:pPr>
    </w:p>
    <w:p w:rsidR="009463D3" w:rsidRPr="002F048A" w:rsidRDefault="009463D3" w:rsidP="009463D3">
      <w:pPr>
        <w:widowControl/>
        <w:autoSpaceDE w:val="0"/>
        <w:autoSpaceDN w:val="0"/>
        <w:adjustRightInd w:val="0"/>
        <w:rPr>
          <w:rFonts w:eastAsiaTheme="minorHAnsi"/>
          <w:sz w:val="22"/>
          <w:szCs w:val="22"/>
          <w:lang w:eastAsia="en-US"/>
        </w:rPr>
      </w:pPr>
      <w:r w:rsidRPr="002F048A">
        <w:rPr>
          <w:rFonts w:eastAsiaTheme="minorHAnsi"/>
          <w:b/>
          <w:i/>
          <w:sz w:val="22"/>
          <w:szCs w:val="22"/>
          <w:lang w:eastAsia="en-US"/>
        </w:rPr>
        <w:t>4.1.3.- Eficiencia de procedimientos administrativos en materia de minería</w:t>
      </w:r>
      <w:r w:rsidR="003C47C2" w:rsidRPr="002F048A">
        <w:rPr>
          <w:rFonts w:eastAsiaTheme="minorHAnsi"/>
          <w:b/>
          <w:i/>
          <w:sz w:val="22"/>
          <w:szCs w:val="22"/>
          <w:lang w:eastAsia="en-US"/>
        </w:rPr>
        <w:t>.</w:t>
      </w:r>
      <w:r w:rsidR="003C47C2" w:rsidRPr="002F048A">
        <w:rPr>
          <w:rFonts w:eastAsiaTheme="minorHAnsi"/>
          <w:i/>
          <w:sz w:val="22"/>
          <w:szCs w:val="22"/>
          <w:lang w:eastAsia="en-US"/>
        </w:rPr>
        <w:t xml:space="preserve"> </w:t>
      </w:r>
      <w:r w:rsidR="003C47C2" w:rsidRPr="002F048A">
        <w:rPr>
          <w:rFonts w:eastAsiaTheme="minorHAnsi"/>
          <w:sz w:val="22"/>
          <w:szCs w:val="22"/>
          <w:lang w:eastAsia="en-US"/>
        </w:rPr>
        <w:t>Igual que el punto anterior ¿Con que personal? Si casi no hay</w:t>
      </w:r>
      <w:r w:rsidR="00E2296B" w:rsidRPr="002F048A">
        <w:rPr>
          <w:rFonts w:eastAsiaTheme="minorHAnsi"/>
          <w:sz w:val="22"/>
          <w:szCs w:val="22"/>
          <w:lang w:eastAsia="en-US"/>
        </w:rPr>
        <w:t>..</w:t>
      </w:r>
    </w:p>
    <w:p w:rsidR="009463D3" w:rsidRPr="002F048A" w:rsidRDefault="009463D3" w:rsidP="009463D3">
      <w:pPr>
        <w:widowControl/>
        <w:autoSpaceDE w:val="0"/>
        <w:autoSpaceDN w:val="0"/>
        <w:adjustRightInd w:val="0"/>
        <w:rPr>
          <w:rFonts w:eastAsiaTheme="minorHAnsi"/>
          <w:i/>
          <w:sz w:val="22"/>
          <w:szCs w:val="22"/>
          <w:lang w:eastAsia="en-US"/>
        </w:rPr>
      </w:pPr>
    </w:p>
    <w:p w:rsidR="009463D3" w:rsidRPr="002F048A" w:rsidRDefault="009463D3" w:rsidP="009463D3">
      <w:pPr>
        <w:widowControl/>
        <w:autoSpaceDE w:val="0"/>
        <w:autoSpaceDN w:val="0"/>
        <w:adjustRightInd w:val="0"/>
        <w:rPr>
          <w:rFonts w:eastAsiaTheme="minorHAnsi"/>
          <w:sz w:val="22"/>
          <w:szCs w:val="22"/>
          <w:lang w:eastAsia="en-US"/>
        </w:rPr>
      </w:pPr>
      <w:r w:rsidRPr="002F048A">
        <w:rPr>
          <w:rFonts w:eastAsiaTheme="minorHAnsi"/>
          <w:b/>
          <w:i/>
          <w:sz w:val="22"/>
          <w:szCs w:val="22"/>
          <w:lang w:eastAsia="en-US"/>
        </w:rPr>
        <w:t>4.2.1.- Potenciar la tramitación electrónica en los procedimientos mineros</w:t>
      </w:r>
      <w:r w:rsidR="003C47C2" w:rsidRPr="002F048A">
        <w:rPr>
          <w:rFonts w:eastAsiaTheme="minorHAnsi"/>
          <w:b/>
          <w:i/>
          <w:sz w:val="22"/>
          <w:szCs w:val="22"/>
          <w:lang w:eastAsia="en-US"/>
        </w:rPr>
        <w:t>.</w:t>
      </w:r>
      <w:r w:rsidRPr="002F048A">
        <w:rPr>
          <w:rFonts w:eastAsiaTheme="minorHAnsi"/>
          <w:i/>
          <w:sz w:val="22"/>
          <w:szCs w:val="22"/>
          <w:lang w:eastAsia="en-US"/>
        </w:rPr>
        <w:t xml:space="preserve"> </w:t>
      </w:r>
      <w:r w:rsidR="003C47C2" w:rsidRPr="002F048A">
        <w:rPr>
          <w:rFonts w:eastAsiaTheme="minorHAnsi"/>
          <w:sz w:val="22"/>
          <w:szCs w:val="22"/>
          <w:lang w:eastAsia="en-US"/>
        </w:rPr>
        <w:t>Lo mismo que en puntos anteriores, declaración de intenciones y nada más.</w:t>
      </w:r>
    </w:p>
    <w:p w:rsidR="003C47C2" w:rsidRPr="002F048A" w:rsidRDefault="003C47C2" w:rsidP="009463D3">
      <w:pPr>
        <w:widowControl/>
        <w:autoSpaceDE w:val="0"/>
        <w:autoSpaceDN w:val="0"/>
        <w:adjustRightInd w:val="0"/>
        <w:rPr>
          <w:rFonts w:eastAsiaTheme="minorHAnsi"/>
          <w:i/>
          <w:sz w:val="22"/>
          <w:szCs w:val="22"/>
          <w:lang w:eastAsia="en-US"/>
        </w:rPr>
      </w:pPr>
    </w:p>
    <w:p w:rsidR="009463D3" w:rsidRPr="002F048A" w:rsidRDefault="009463D3" w:rsidP="009463D3">
      <w:pPr>
        <w:widowControl/>
        <w:autoSpaceDE w:val="0"/>
        <w:autoSpaceDN w:val="0"/>
        <w:adjustRightInd w:val="0"/>
        <w:rPr>
          <w:rFonts w:eastAsiaTheme="minorHAnsi"/>
          <w:sz w:val="22"/>
          <w:szCs w:val="22"/>
          <w:lang w:eastAsia="en-US"/>
        </w:rPr>
      </w:pPr>
      <w:r w:rsidRPr="002F048A">
        <w:rPr>
          <w:rFonts w:eastAsiaTheme="minorHAnsi"/>
          <w:b/>
          <w:i/>
          <w:sz w:val="22"/>
          <w:szCs w:val="22"/>
          <w:lang w:eastAsia="en-US"/>
        </w:rPr>
        <w:t>4.2.2.- Colaboración interadministrativa e</w:t>
      </w:r>
      <w:r w:rsidR="003C47C2" w:rsidRPr="002F048A">
        <w:rPr>
          <w:rFonts w:eastAsiaTheme="minorHAnsi"/>
          <w:b/>
          <w:i/>
          <w:sz w:val="22"/>
          <w:szCs w:val="22"/>
          <w:lang w:eastAsia="en-US"/>
        </w:rPr>
        <w:t>n normativa básica y autonómica.</w:t>
      </w:r>
      <w:r w:rsidR="003C47C2" w:rsidRPr="002F048A">
        <w:rPr>
          <w:rFonts w:eastAsiaTheme="minorHAnsi"/>
          <w:i/>
          <w:sz w:val="22"/>
          <w:szCs w:val="22"/>
          <w:lang w:eastAsia="en-US"/>
        </w:rPr>
        <w:t xml:space="preserve"> </w:t>
      </w:r>
      <w:r w:rsidR="003C47C2" w:rsidRPr="002F048A">
        <w:rPr>
          <w:rFonts w:eastAsiaTheme="minorHAnsi"/>
          <w:sz w:val="22"/>
          <w:szCs w:val="22"/>
          <w:lang w:eastAsia="en-US"/>
        </w:rPr>
        <w:t xml:space="preserve">Aquí se habla de  </w:t>
      </w:r>
      <w:r w:rsidR="00F314AC" w:rsidRPr="002F048A">
        <w:rPr>
          <w:rFonts w:eastAsiaTheme="minorHAnsi"/>
          <w:sz w:val="22"/>
          <w:szCs w:val="22"/>
          <w:lang w:eastAsia="en-US"/>
        </w:rPr>
        <w:t>homogeneizar interpretación…. Y colaborar con la administración Central para aprobar una nueva Ley de Minas</w:t>
      </w:r>
      <w:r w:rsidR="009B0D0A" w:rsidRPr="002F048A">
        <w:rPr>
          <w:rFonts w:eastAsiaTheme="minorHAnsi"/>
          <w:sz w:val="22"/>
          <w:szCs w:val="22"/>
          <w:lang w:eastAsia="en-US"/>
        </w:rPr>
        <w:t>, ¿Autonómica o nacional? Porque creo que hay por lo menos dos Comunidades Autónomas que ya tienen Ley de Minas propia (Galicia y Canarias).</w:t>
      </w:r>
    </w:p>
    <w:p w:rsidR="003C47C2" w:rsidRPr="002F048A" w:rsidRDefault="003C47C2" w:rsidP="009463D3">
      <w:pPr>
        <w:widowControl/>
        <w:autoSpaceDE w:val="0"/>
        <w:autoSpaceDN w:val="0"/>
        <w:adjustRightInd w:val="0"/>
        <w:rPr>
          <w:rFonts w:eastAsiaTheme="minorHAnsi"/>
          <w:i/>
          <w:sz w:val="22"/>
          <w:szCs w:val="22"/>
          <w:lang w:eastAsia="en-US"/>
        </w:rPr>
      </w:pPr>
    </w:p>
    <w:p w:rsidR="009463D3" w:rsidRPr="002F048A" w:rsidRDefault="009463D3" w:rsidP="009463D3">
      <w:pPr>
        <w:widowControl/>
        <w:autoSpaceDE w:val="0"/>
        <w:autoSpaceDN w:val="0"/>
        <w:adjustRightInd w:val="0"/>
        <w:rPr>
          <w:rFonts w:eastAsiaTheme="minorHAnsi"/>
          <w:b/>
          <w:sz w:val="22"/>
          <w:szCs w:val="22"/>
          <w:lang w:eastAsia="en-US"/>
        </w:rPr>
      </w:pPr>
      <w:r w:rsidRPr="002F048A">
        <w:rPr>
          <w:rFonts w:eastAsiaTheme="minorHAnsi"/>
          <w:b/>
          <w:i/>
          <w:sz w:val="22"/>
          <w:szCs w:val="22"/>
          <w:lang w:eastAsia="en-US"/>
        </w:rPr>
        <w:t>4.2.3.- Actualización y mejora de la sede electrónica de la minería castellano y leonesa</w:t>
      </w:r>
      <w:r w:rsidR="009B0D0A" w:rsidRPr="002F048A">
        <w:rPr>
          <w:rFonts w:eastAsiaTheme="minorHAnsi"/>
          <w:b/>
          <w:sz w:val="22"/>
          <w:szCs w:val="22"/>
          <w:lang w:eastAsia="en-US"/>
        </w:rPr>
        <w:t xml:space="preserve">. </w:t>
      </w:r>
    </w:p>
    <w:p w:rsidR="009463D3" w:rsidRPr="002F048A" w:rsidRDefault="009463D3" w:rsidP="008F0001">
      <w:pPr>
        <w:ind w:left="-426"/>
        <w:jc w:val="both"/>
        <w:rPr>
          <w:rFonts w:eastAsiaTheme="minorHAnsi"/>
          <w:sz w:val="22"/>
          <w:szCs w:val="22"/>
          <w:lang w:eastAsia="en-US"/>
        </w:rPr>
      </w:pPr>
    </w:p>
    <w:p w:rsidR="009463D3" w:rsidRPr="002F048A" w:rsidRDefault="00F80F8D" w:rsidP="008F0001">
      <w:pPr>
        <w:ind w:left="-426"/>
        <w:jc w:val="both"/>
        <w:rPr>
          <w:rFonts w:eastAsiaTheme="minorHAnsi"/>
          <w:sz w:val="22"/>
          <w:szCs w:val="22"/>
          <w:lang w:eastAsia="en-US"/>
        </w:rPr>
      </w:pPr>
      <w:r w:rsidRPr="002F048A">
        <w:rPr>
          <w:rFonts w:eastAsiaTheme="minorHAnsi"/>
          <w:sz w:val="22"/>
          <w:szCs w:val="22"/>
          <w:lang w:eastAsia="en-US"/>
        </w:rPr>
        <w:t xml:space="preserve"> </w:t>
      </w:r>
    </w:p>
    <w:p w:rsidR="009463D3" w:rsidRPr="002F048A" w:rsidRDefault="009463D3" w:rsidP="009463D3">
      <w:pPr>
        <w:widowControl/>
        <w:autoSpaceDE w:val="0"/>
        <w:autoSpaceDN w:val="0"/>
        <w:adjustRightInd w:val="0"/>
        <w:rPr>
          <w:rFonts w:eastAsiaTheme="minorHAnsi"/>
          <w:sz w:val="22"/>
          <w:szCs w:val="22"/>
          <w:lang w:eastAsia="en-US"/>
        </w:rPr>
      </w:pPr>
      <w:r w:rsidRPr="002F048A">
        <w:rPr>
          <w:rFonts w:eastAsiaTheme="minorHAnsi"/>
          <w:b/>
          <w:i/>
          <w:sz w:val="22"/>
          <w:szCs w:val="22"/>
          <w:lang w:eastAsia="en-US"/>
        </w:rPr>
        <w:t>5.1.1.- Plan de formación para personal funcionario afecto a la Administración</w:t>
      </w:r>
      <w:r w:rsidR="009B0D0A" w:rsidRPr="002F048A">
        <w:rPr>
          <w:rFonts w:eastAsiaTheme="minorHAnsi"/>
          <w:b/>
          <w:sz w:val="22"/>
          <w:szCs w:val="22"/>
          <w:lang w:eastAsia="en-US"/>
        </w:rPr>
        <w:t>.</w:t>
      </w:r>
      <w:r w:rsidR="009B0D0A" w:rsidRPr="002F048A">
        <w:rPr>
          <w:rFonts w:eastAsiaTheme="minorHAnsi"/>
          <w:sz w:val="22"/>
          <w:szCs w:val="22"/>
          <w:lang w:eastAsia="en-US"/>
        </w:rPr>
        <w:t xml:space="preserve"> Si casi no hay personal mal se le va a formar y si el que hay no quiere más que trasladarse a otros departamentos peor se le formará… y como en puntos anteriores nada de dotación económica..</w:t>
      </w:r>
    </w:p>
    <w:p w:rsidR="009B0D0A" w:rsidRPr="002F048A" w:rsidRDefault="009B0D0A" w:rsidP="009463D3">
      <w:pPr>
        <w:widowControl/>
        <w:autoSpaceDE w:val="0"/>
        <w:autoSpaceDN w:val="0"/>
        <w:adjustRightInd w:val="0"/>
        <w:rPr>
          <w:rFonts w:eastAsiaTheme="minorHAnsi"/>
          <w:i/>
          <w:sz w:val="22"/>
          <w:szCs w:val="22"/>
          <w:lang w:eastAsia="en-US"/>
        </w:rPr>
      </w:pPr>
    </w:p>
    <w:p w:rsidR="009463D3" w:rsidRPr="002F048A" w:rsidRDefault="009463D3" w:rsidP="009463D3">
      <w:pPr>
        <w:widowControl/>
        <w:autoSpaceDE w:val="0"/>
        <w:autoSpaceDN w:val="0"/>
        <w:adjustRightInd w:val="0"/>
        <w:rPr>
          <w:rFonts w:eastAsiaTheme="minorHAnsi"/>
          <w:sz w:val="22"/>
          <w:szCs w:val="22"/>
          <w:lang w:eastAsia="en-US"/>
        </w:rPr>
      </w:pPr>
      <w:r w:rsidRPr="002F048A">
        <w:rPr>
          <w:rFonts w:eastAsiaTheme="minorHAnsi"/>
          <w:b/>
          <w:i/>
          <w:sz w:val="22"/>
          <w:szCs w:val="22"/>
          <w:lang w:eastAsia="en-US"/>
        </w:rPr>
        <w:t>5.1.2.- Apoyo a la formación profesional ocupacional y de formación continua especializada</w:t>
      </w:r>
      <w:r w:rsidR="009B0D0A" w:rsidRPr="002F048A">
        <w:rPr>
          <w:rFonts w:eastAsiaTheme="minorHAnsi"/>
          <w:b/>
          <w:i/>
          <w:sz w:val="22"/>
          <w:szCs w:val="22"/>
          <w:lang w:eastAsia="en-US"/>
        </w:rPr>
        <w:t>.</w:t>
      </w:r>
      <w:r w:rsidR="009B0D0A" w:rsidRPr="002F048A">
        <w:rPr>
          <w:rFonts w:eastAsiaTheme="minorHAnsi"/>
          <w:i/>
          <w:sz w:val="22"/>
          <w:szCs w:val="22"/>
          <w:lang w:eastAsia="en-US"/>
        </w:rPr>
        <w:t xml:space="preserve"> </w:t>
      </w:r>
      <w:r w:rsidR="009B0D0A" w:rsidRPr="002F048A">
        <w:rPr>
          <w:rFonts w:eastAsiaTheme="minorHAnsi"/>
          <w:sz w:val="22"/>
          <w:szCs w:val="22"/>
          <w:lang w:eastAsia="en-US"/>
        </w:rPr>
        <w:t>Sin dotación de fondos mal se va a apoyar.</w:t>
      </w:r>
    </w:p>
    <w:p w:rsidR="009B0D0A" w:rsidRPr="002F048A" w:rsidRDefault="009B0D0A" w:rsidP="009463D3">
      <w:pPr>
        <w:widowControl/>
        <w:autoSpaceDE w:val="0"/>
        <w:autoSpaceDN w:val="0"/>
        <w:adjustRightInd w:val="0"/>
        <w:rPr>
          <w:rFonts w:eastAsiaTheme="minorHAnsi"/>
          <w:i/>
          <w:sz w:val="22"/>
          <w:szCs w:val="22"/>
          <w:lang w:eastAsia="en-US"/>
        </w:rPr>
      </w:pPr>
    </w:p>
    <w:p w:rsidR="009463D3" w:rsidRPr="002F048A" w:rsidRDefault="009463D3" w:rsidP="009463D3">
      <w:pPr>
        <w:widowControl/>
        <w:autoSpaceDE w:val="0"/>
        <w:autoSpaceDN w:val="0"/>
        <w:adjustRightInd w:val="0"/>
        <w:rPr>
          <w:rFonts w:eastAsiaTheme="minorHAnsi"/>
          <w:sz w:val="22"/>
          <w:szCs w:val="22"/>
          <w:lang w:eastAsia="en-US"/>
        </w:rPr>
      </w:pPr>
      <w:r w:rsidRPr="002F048A">
        <w:rPr>
          <w:rFonts w:eastAsiaTheme="minorHAnsi"/>
          <w:b/>
          <w:i/>
          <w:sz w:val="22"/>
          <w:szCs w:val="22"/>
          <w:lang w:eastAsia="en-US"/>
        </w:rPr>
        <w:t>5.1.3.- Jornadas para profesi</w:t>
      </w:r>
      <w:r w:rsidR="009B0D0A" w:rsidRPr="002F048A">
        <w:rPr>
          <w:rFonts w:eastAsiaTheme="minorHAnsi"/>
          <w:b/>
          <w:i/>
          <w:sz w:val="22"/>
          <w:szCs w:val="22"/>
          <w:lang w:eastAsia="en-US"/>
        </w:rPr>
        <w:t>onales afectos al sector minero.</w:t>
      </w:r>
      <w:r w:rsidR="009B0D0A" w:rsidRPr="002F048A">
        <w:rPr>
          <w:rFonts w:eastAsiaTheme="minorHAnsi"/>
          <w:i/>
          <w:sz w:val="22"/>
          <w:szCs w:val="22"/>
          <w:lang w:eastAsia="en-US"/>
        </w:rPr>
        <w:t xml:space="preserve"> </w:t>
      </w:r>
      <w:r w:rsidR="009B0D0A" w:rsidRPr="002F048A">
        <w:rPr>
          <w:rFonts w:eastAsiaTheme="minorHAnsi"/>
          <w:sz w:val="22"/>
          <w:szCs w:val="22"/>
          <w:lang w:eastAsia="en-US"/>
        </w:rPr>
        <w:t>Igual que los anteriores sin fondos … y no se nombra a los Colegios Profesionales que también tendrían algo que aportar.</w:t>
      </w:r>
    </w:p>
    <w:p w:rsidR="009B0D0A" w:rsidRPr="002F048A" w:rsidRDefault="009B0D0A" w:rsidP="009463D3">
      <w:pPr>
        <w:widowControl/>
        <w:autoSpaceDE w:val="0"/>
        <w:autoSpaceDN w:val="0"/>
        <w:adjustRightInd w:val="0"/>
        <w:rPr>
          <w:rFonts w:eastAsiaTheme="minorHAnsi"/>
          <w:i/>
          <w:sz w:val="22"/>
          <w:szCs w:val="22"/>
          <w:lang w:eastAsia="en-US"/>
        </w:rPr>
      </w:pPr>
    </w:p>
    <w:p w:rsidR="009463D3" w:rsidRPr="002F048A" w:rsidRDefault="009463D3" w:rsidP="009463D3">
      <w:pPr>
        <w:widowControl/>
        <w:autoSpaceDE w:val="0"/>
        <w:autoSpaceDN w:val="0"/>
        <w:adjustRightInd w:val="0"/>
        <w:rPr>
          <w:rFonts w:eastAsiaTheme="minorHAnsi"/>
          <w:sz w:val="22"/>
          <w:szCs w:val="22"/>
          <w:lang w:eastAsia="en-US"/>
        </w:rPr>
      </w:pPr>
      <w:r w:rsidRPr="002F048A">
        <w:rPr>
          <w:rFonts w:eastAsiaTheme="minorHAnsi"/>
          <w:b/>
          <w:i/>
          <w:sz w:val="22"/>
          <w:szCs w:val="22"/>
          <w:lang w:eastAsia="en-US"/>
        </w:rPr>
        <w:t>5.1.4.- Colaboración con las Universidades de Castilla y León para la realización de prácticas de alumnos en la Administración de Castilla y León.</w:t>
      </w:r>
      <w:r w:rsidR="009B0D0A" w:rsidRPr="002F048A">
        <w:rPr>
          <w:rFonts w:eastAsiaTheme="minorHAnsi"/>
          <w:sz w:val="22"/>
          <w:szCs w:val="22"/>
          <w:lang w:eastAsia="en-US"/>
        </w:rPr>
        <w:t xml:space="preserve"> Con un convenio que ya existe pero con un problema grave, que los Becados van sin dotación económica y teniendo que desplazarse y vivir en otra provincia lo que hace que casi nadie quiera esas prácticas, no hay más que ver los alumnos que las han realizado en los 2 últimos años.</w:t>
      </w:r>
    </w:p>
    <w:p w:rsidR="009463D3" w:rsidRPr="002F048A" w:rsidRDefault="009463D3" w:rsidP="009463D3">
      <w:pPr>
        <w:widowControl/>
        <w:autoSpaceDE w:val="0"/>
        <w:autoSpaceDN w:val="0"/>
        <w:adjustRightInd w:val="0"/>
        <w:rPr>
          <w:rFonts w:eastAsiaTheme="minorHAnsi"/>
          <w:i/>
          <w:sz w:val="22"/>
          <w:szCs w:val="22"/>
          <w:lang w:eastAsia="en-US"/>
        </w:rPr>
      </w:pPr>
    </w:p>
    <w:p w:rsidR="009463D3" w:rsidRPr="002F048A" w:rsidRDefault="009B0D0A" w:rsidP="009463D3">
      <w:pPr>
        <w:widowControl/>
        <w:autoSpaceDE w:val="0"/>
        <w:autoSpaceDN w:val="0"/>
        <w:adjustRightInd w:val="0"/>
        <w:rPr>
          <w:rFonts w:eastAsiaTheme="minorHAnsi"/>
          <w:sz w:val="22"/>
          <w:szCs w:val="22"/>
          <w:lang w:eastAsia="en-US"/>
        </w:rPr>
      </w:pPr>
      <w:r w:rsidRPr="002F048A">
        <w:rPr>
          <w:rFonts w:eastAsiaTheme="minorHAnsi"/>
          <w:b/>
          <w:i/>
          <w:sz w:val="22"/>
          <w:szCs w:val="22"/>
          <w:lang w:eastAsia="en-US"/>
        </w:rPr>
        <w:lastRenderedPageBreak/>
        <w:t>5.2.1.- Estadísticas mineras.</w:t>
      </w:r>
      <w:r w:rsidRPr="002F048A">
        <w:rPr>
          <w:rFonts w:eastAsiaTheme="minorHAnsi"/>
          <w:sz w:val="22"/>
          <w:szCs w:val="22"/>
          <w:lang w:eastAsia="en-US"/>
        </w:rPr>
        <w:t xml:space="preserve"> ¿No es válida la estadística minera que publica el Ministerio?</w:t>
      </w:r>
      <w:r w:rsidR="00694AEE" w:rsidRPr="002F048A">
        <w:rPr>
          <w:rFonts w:eastAsiaTheme="minorHAnsi"/>
          <w:sz w:val="22"/>
          <w:szCs w:val="22"/>
          <w:lang w:eastAsia="en-US"/>
        </w:rPr>
        <w:t xml:space="preserve"> A mí me parece que es suficiente y se ajusta a la realidad, al menos en un alto porcentaje, por lo que creo que es totalmente innecesaria una estadística a nivel regional que ya existe.</w:t>
      </w:r>
    </w:p>
    <w:p w:rsidR="009B0D0A" w:rsidRPr="002F048A" w:rsidRDefault="009B0D0A" w:rsidP="009463D3">
      <w:pPr>
        <w:widowControl/>
        <w:autoSpaceDE w:val="0"/>
        <w:autoSpaceDN w:val="0"/>
        <w:adjustRightInd w:val="0"/>
        <w:rPr>
          <w:rFonts w:eastAsiaTheme="minorHAnsi"/>
          <w:sz w:val="22"/>
          <w:szCs w:val="22"/>
          <w:lang w:eastAsia="en-US"/>
        </w:rPr>
      </w:pPr>
    </w:p>
    <w:p w:rsidR="009463D3" w:rsidRPr="002F048A" w:rsidRDefault="00694AEE" w:rsidP="009463D3">
      <w:pPr>
        <w:widowControl/>
        <w:autoSpaceDE w:val="0"/>
        <w:autoSpaceDN w:val="0"/>
        <w:adjustRightInd w:val="0"/>
        <w:rPr>
          <w:rFonts w:eastAsiaTheme="minorHAnsi"/>
          <w:sz w:val="22"/>
          <w:szCs w:val="22"/>
          <w:lang w:eastAsia="en-US"/>
        </w:rPr>
      </w:pPr>
      <w:r w:rsidRPr="002F048A">
        <w:rPr>
          <w:rFonts w:eastAsiaTheme="minorHAnsi"/>
          <w:b/>
          <w:i/>
          <w:sz w:val="22"/>
          <w:szCs w:val="22"/>
          <w:lang w:eastAsia="en-US"/>
        </w:rPr>
        <w:t>5.2.2.- Registro Minero.</w:t>
      </w:r>
      <w:r w:rsidRPr="002F048A">
        <w:rPr>
          <w:rFonts w:eastAsiaTheme="minorHAnsi"/>
          <w:sz w:val="22"/>
          <w:szCs w:val="22"/>
          <w:lang w:eastAsia="en-US"/>
        </w:rPr>
        <w:t xml:space="preserve"> Creación de un Catastro minero (que ya existe) y cuyo mayor problema es su mantenimiento actualizado, pero claro si no existe personal que lo haga no puede estar actualizado.</w:t>
      </w:r>
    </w:p>
    <w:p w:rsidR="009B0D0A" w:rsidRPr="002F048A" w:rsidRDefault="009B0D0A" w:rsidP="009463D3">
      <w:pPr>
        <w:widowControl/>
        <w:autoSpaceDE w:val="0"/>
        <w:autoSpaceDN w:val="0"/>
        <w:adjustRightInd w:val="0"/>
        <w:rPr>
          <w:rFonts w:eastAsiaTheme="minorHAnsi"/>
          <w:i/>
          <w:sz w:val="22"/>
          <w:szCs w:val="22"/>
          <w:lang w:eastAsia="en-US"/>
        </w:rPr>
      </w:pPr>
    </w:p>
    <w:p w:rsidR="00694AEE" w:rsidRPr="002F048A" w:rsidRDefault="009463D3" w:rsidP="00E2296B">
      <w:pPr>
        <w:jc w:val="both"/>
        <w:rPr>
          <w:rFonts w:eastAsiaTheme="minorHAnsi"/>
          <w:sz w:val="22"/>
          <w:szCs w:val="22"/>
          <w:lang w:eastAsia="en-US"/>
        </w:rPr>
      </w:pPr>
      <w:r w:rsidRPr="002F048A">
        <w:rPr>
          <w:rFonts w:eastAsiaTheme="minorHAnsi"/>
          <w:b/>
          <w:i/>
          <w:sz w:val="22"/>
          <w:szCs w:val="22"/>
          <w:lang w:eastAsia="en-US"/>
        </w:rPr>
        <w:t>5.2.3.- Plan de difusión e imagen de la minería</w:t>
      </w:r>
      <w:r w:rsidR="00694AEE" w:rsidRPr="002F048A">
        <w:rPr>
          <w:rFonts w:eastAsiaTheme="minorHAnsi"/>
          <w:b/>
          <w:i/>
          <w:sz w:val="22"/>
          <w:szCs w:val="22"/>
          <w:lang w:eastAsia="en-US"/>
        </w:rPr>
        <w:t xml:space="preserve">. </w:t>
      </w:r>
      <w:r w:rsidR="00694AEE" w:rsidRPr="002F048A">
        <w:rPr>
          <w:rFonts w:eastAsiaTheme="minorHAnsi"/>
          <w:sz w:val="22"/>
          <w:szCs w:val="22"/>
          <w:lang w:eastAsia="en-US"/>
        </w:rPr>
        <w:t>Sin asignación de fondos mal se van a difundir conocimientos.</w:t>
      </w:r>
    </w:p>
    <w:p w:rsidR="00694AEE" w:rsidRPr="002F048A" w:rsidRDefault="00694AEE" w:rsidP="009463D3">
      <w:pPr>
        <w:ind w:left="-426" w:firstLine="426"/>
        <w:jc w:val="both"/>
        <w:rPr>
          <w:rFonts w:eastAsiaTheme="minorHAnsi"/>
          <w:sz w:val="22"/>
          <w:szCs w:val="22"/>
          <w:lang w:eastAsia="en-US"/>
        </w:rPr>
      </w:pPr>
    </w:p>
    <w:p w:rsidR="009463D3" w:rsidRPr="002F048A" w:rsidRDefault="00694AEE" w:rsidP="008F646E">
      <w:pPr>
        <w:jc w:val="both"/>
        <w:rPr>
          <w:rFonts w:eastAsiaTheme="minorHAnsi"/>
          <w:sz w:val="22"/>
          <w:szCs w:val="22"/>
          <w:lang w:eastAsia="en-US"/>
        </w:rPr>
      </w:pPr>
      <w:r w:rsidRPr="002F048A">
        <w:rPr>
          <w:rFonts w:eastAsiaTheme="minorHAnsi"/>
          <w:sz w:val="22"/>
          <w:szCs w:val="22"/>
          <w:lang w:eastAsia="en-US"/>
        </w:rPr>
        <w:t>Por último llama la atención que la Gestión de prácticamente todas las acciones la lleve a cabo la Dirección General de Energía y Minas, y llama la atención porque muchas de las acciones necesitan la colaboración de unos técnicos de las Delegaciones que son escasos por no decir inexistentes, con lo que como he dicho al principio esto me temo que quedará como agua de borrajas, por no comentar que toda esa Gestión nunca la ha realizado la Dirección General sino que parece que cada provincia va tramitando los expedientes como puede sin prácticamente ayuda de su Órgano Central que en vez de Coordinar parece que lo que hace es poner trabas a la resolución de expedientes y a la actividad minera.</w:t>
      </w:r>
    </w:p>
    <w:p w:rsidR="00694AEE" w:rsidRPr="002F048A" w:rsidRDefault="00694AEE" w:rsidP="008F646E">
      <w:pPr>
        <w:jc w:val="both"/>
        <w:rPr>
          <w:rFonts w:eastAsiaTheme="minorHAnsi"/>
          <w:sz w:val="22"/>
          <w:szCs w:val="22"/>
          <w:lang w:eastAsia="en-US"/>
        </w:rPr>
      </w:pPr>
    </w:p>
    <w:p w:rsidR="00694AEE" w:rsidRPr="002F048A" w:rsidRDefault="00694AEE" w:rsidP="008F646E">
      <w:pPr>
        <w:jc w:val="both"/>
        <w:rPr>
          <w:rFonts w:eastAsiaTheme="minorHAnsi"/>
          <w:sz w:val="22"/>
          <w:szCs w:val="22"/>
          <w:lang w:eastAsia="en-US"/>
        </w:rPr>
      </w:pPr>
      <w:r w:rsidRPr="002F048A">
        <w:rPr>
          <w:rFonts w:eastAsiaTheme="minorHAnsi"/>
          <w:sz w:val="22"/>
          <w:szCs w:val="22"/>
          <w:lang w:eastAsia="en-US"/>
        </w:rPr>
        <w:t xml:space="preserve">Ya </w:t>
      </w:r>
      <w:r w:rsidR="008F646E" w:rsidRPr="002F048A">
        <w:rPr>
          <w:rFonts w:eastAsiaTheme="minorHAnsi"/>
          <w:sz w:val="22"/>
          <w:szCs w:val="22"/>
          <w:lang w:eastAsia="en-US"/>
        </w:rPr>
        <w:t xml:space="preserve">para finalizar resulta curioso el último punto </w:t>
      </w:r>
      <w:r w:rsidR="008F646E" w:rsidRPr="002F048A">
        <w:rPr>
          <w:rFonts w:eastAsiaTheme="minorHAnsi"/>
          <w:i/>
          <w:sz w:val="22"/>
          <w:szCs w:val="22"/>
          <w:lang w:eastAsia="en-US"/>
        </w:rPr>
        <w:t>“Seguimiento y Evaluación”</w:t>
      </w:r>
      <w:r w:rsidR="008F646E" w:rsidRPr="002F048A">
        <w:rPr>
          <w:rFonts w:eastAsiaTheme="minorHAnsi"/>
          <w:sz w:val="22"/>
          <w:szCs w:val="22"/>
          <w:lang w:eastAsia="en-US"/>
        </w:rPr>
        <w:t xml:space="preserve"> … y la manera de evaluar </w:t>
      </w:r>
      <w:r w:rsidR="008F646E" w:rsidRPr="002F048A">
        <w:rPr>
          <w:rFonts w:eastAsiaTheme="minorHAnsi"/>
          <w:i/>
          <w:sz w:val="22"/>
          <w:szCs w:val="22"/>
          <w:lang w:eastAsia="en-US"/>
        </w:rPr>
        <w:t>“número de expedientes, número de normas…. Número de procedimientos…..”</w:t>
      </w:r>
      <w:r w:rsidR="008F646E" w:rsidRPr="002F048A">
        <w:rPr>
          <w:rFonts w:eastAsiaTheme="minorHAnsi"/>
          <w:sz w:val="22"/>
          <w:szCs w:val="22"/>
          <w:lang w:eastAsia="en-US"/>
        </w:rPr>
        <w:t xml:space="preserve"> al final será solamente eso algo totalmente subjetivo por una sencilla razón casi ningún expediente es igual a otro, y más en el ámb</w:t>
      </w:r>
      <w:r w:rsidR="00865232" w:rsidRPr="002F048A">
        <w:rPr>
          <w:rFonts w:eastAsiaTheme="minorHAnsi"/>
          <w:sz w:val="22"/>
          <w:szCs w:val="22"/>
          <w:lang w:eastAsia="en-US"/>
        </w:rPr>
        <w:t>ito minero, en el que cada provincia tiene sus particularidades, y lo que en una no es un problema los es y complicado en otra y viceversa.</w:t>
      </w:r>
      <w:r w:rsidR="008F646E" w:rsidRPr="002F048A">
        <w:rPr>
          <w:rFonts w:eastAsiaTheme="minorHAnsi"/>
          <w:sz w:val="22"/>
          <w:szCs w:val="22"/>
          <w:lang w:eastAsia="en-US"/>
        </w:rPr>
        <w:t xml:space="preserve"> </w:t>
      </w:r>
    </w:p>
    <w:p w:rsidR="00865232" w:rsidRPr="002F048A" w:rsidRDefault="00865232" w:rsidP="008F646E">
      <w:pPr>
        <w:jc w:val="both"/>
        <w:rPr>
          <w:rFonts w:eastAsiaTheme="minorHAnsi"/>
          <w:sz w:val="22"/>
          <w:szCs w:val="22"/>
          <w:lang w:eastAsia="en-US"/>
        </w:rPr>
      </w:pPr>
    </w:p>
    <w:p w:rsidR="00865232" w:rsidRPr="002F048A" w:rsidRDefault="00865232" w:rsidP="008F646E">
      <w:pPr>
        <w:jc w:val="both"/>
        <w:rPr>
          <w:rFonts w:eastAsiaTheme="minorHAnsi"/>
          <w:sz w:val="22"/>
          <w:szCs w:val="22"/>
          <w:lang w:eastAsia="en-US"/>
        </w:rPr>
      </w:pPr>
    </w:p>
    <w:p w:rsidR="00E2296B" w:rsidRPr="002F048A" w:rsidRDefault="00E2296B" w:rsidP="00E2296B">
      <w:pPr>
        <w:jc w:val="both"/>
        <w:rPr>
          <w:sz w:val="22"/>
          <w:szCs w:val="22"/>
        </w:rPr>
      </w:pPr>
      <w:r w:rsidRPr="002F048A">
        <w:rPr>
          <w:sz w:val="22"/>
          <w:szCs w:val="22"/>
        </w:rPr>
        <w:t>En resumen la ESTRATEGIA DE RECURSOS MINERALES DE CASTILLA Y LEÓN, me parece una declaración de intenciones sin más que no tiene más futuro que eso, una declaración, ya que para llevar a cabo solamente un 1% de las intenciones descritas se necesitaría una dotación de medios humanos que por lo que se ve no se tiene ninguna intención de realizar, y no será porque no hay ejemplos en otras Comunidades Autónomas, que sin tener el “</w:t>
      </w:r>
      <w:r w:rsidRPr="002F048A">
        <w:rPr>
          <w:i/>
          <w:sz w:val="22"/>
          <w:szCs w:val="22"/>
        </w:rPr>
        <w:t>Potencial Minero</w:t>
      </w:r>
      <w:r w:rsidRPr="002F048A">
        <w:rPr>
          <w:sz w:val="22"/>
          <w:szCs w:val="22"/>
        </w:rPr>
        <w:t>” de ésta tienen una administración minera ágil y que responde y se adapta rápidamente a los vaivenes económicos y mineros que se viven, pero hacia esos ejemplos no se mira y se debería de mirar y aprender.</w:t>
      </w:r>
    </w:p>
    <w:sectPr w:rsidR="00E2296B" w:rsidRPr="002F048A" w:rsidSect="002F048A">
      <w:pgSz w:w="11906" w:h="16838"/>
      <w:pgMar w:top="141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572AAC"/>
    <w:multiLevelType w:val="hybridMultilevel"/>
    <w:tmpl w:val="1DFA5862"/>
    <w:lvl w:ilvl="0" w:tplc="297AB36C">
      <w:start w:val="1"/>
      <w:numFmt w:val="decimal"/>
      <w:lvlText w:val="%1."/>
      <w:lvlJc w:val="left"/>
      <w:pPr>
        <w:tabs>
          <w:tab w:val="num" w:pos="436"/>
        </w:tabs>
        <w:ind w:left="436" w:hanging="360"/>
      </w:pPr>
      <w:rPr>
        <w:i w:val="0"/>
      </w:rPr>
    </w:lvl>
    <w:lvl w:ilvl="1" w:tplc="0C0A0005">
      <w:start w:val="1"/>
      <w:numFmt w:val="bullet"/>
      <w:lvlText w:val=""/>
      <w:lvlJc w:val="left"/>
      <w:pPr>
        <w:tabs>
          <w:tab w:val="num" w:pos="1156"/>
        </w:tabs>
        <w:ind w:left="1156" w:hanging="360"/>
      </w:pPr>
      <w:rPr>
        <w:rFonts w:ascii="Wingdings" w:hAnsi="Wingdings" w:hint="default"/>
      </w:rPr>
    </w:lvl>
    <w:lvl w:ilvl="2" w:tplc="0C0A000F">
      <w:start w:val="1"/>
      <w:numFmt w:val="decimal"/>
      <w:lvlText w:val="%3."/>
      <w:lvlJc w:val="left"/>
      <w:pPr>
        <w:tabs>
          <w:tab w:val="num" w:pos="2056"/>
        </w:tabs>
        <w:ind w:left="2056" w:hanging="360"/>
      </w:pPr>
    </w:lvl>
    <w:lvl w:ilvl="3" w:tplc="0C0A000F">
      <w:start w:val="1"/>
      <w:numFmt w:val="decimal"/>
      <w:lvlText w:val="%4."/>
      <w:lvlJc w:val="left"/>
      <w:pPr>
        <w:tabs>
          <w:tab w:val="num" w:pos="2596"/>
        </w:tabs>
        <w:ind w:left="2596" w:hanging="360"/>
      </w:pPr>
    </w:lvl>
    <w:lvl w:ilvl="4" w:tplc="0C0A0019">
      <w:start w:val="1"/>
      <w:numFmt w:val="lowerLetter"/>
      <w:lvlText w:val="%5."/>
      <w:lvlJc w:val="left"/>
      <w:pPr>
        <w:tabs>
          <w:tab w:val="num" w:pos="3316"/>
        </w:tabs>
        <w:ind w:left="3316" w:hanging="360"/>
      </w:pPr>
    </w:lvl>
    <w:lvl w:ilvl="5" w:tplc="0C0A001B">
      <w:start w:val="1"/>
      <w:numFmt w:val="lowerRoman"/>
      <w:lvlText w:val="%6."/>
      <w:lvlJc w:val="right"/>
      <w:pPr>
        <w:tabs>
          <w:tab w:val="num" w:pos="4036"/>
        </w:tabs>
        <w:ind w:left="4036" w:hanging="180"/>
      </w:pPr>
    </w:lvl>
    <w:lvl w:ilvl="6" w:tplc="0C0A000F">
      <w:start w:val="1"/>
      <w:numFmt w:val="decimal"/>
      <w:lvlText w:val="%7."/>
      <w:lvlJc w:val="left"/>
      <w:pPr>
        <w:tabs>
          <w:tab w:val="num" w:pos="4756"/>
        </w:tabs>
        <w:ind w:left="4756" w:hanging="360"/>
      </w:pPr>
    </w:lvl>
    <w:lvl w:ilvl="7" w:tplc="0C0A0019">
      <w:start w:val="1"/>
      <w:numFmt w:val="lowerLetter"/>
      <w:lvlText w:val="%8."/>
      <w:lvlJc w:val="left"/>
      <w:pPr>
        <w:tabs>
          <w:tab w:val="num" w:pos="5476"/>
        </w:tabs>
        <w:ind w:left="5476" w:hanging="360"/>
      </w:pPr>
    </w:lvl>
    <w:lvl w:ilvl="8" w:tplc="0C0A001B">
      <w:start w:val="1"/>
      <w:numFmt w:val="lowerRoman"/>
      <w:lvlText w:val="%9."/>
      <w:lvlJc w:val="right"/>
      <w:pPr>
        <w:tabs>
          <w:tab w:val="num" w:pos="6196"/>
        </w:tabs>
        <w:ind w:left="6196"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F7"/>
    <w:rsid w:val="00224499"/>
    <w:rsid w:val="00227EF7"/>
    <w:rsid w:val="002B675C"/>
    <w:rsid w:val="002F048A"/>
    <w:rsid w:val="002F3F82"/>
    <w:rsid w:val="003C47C2"/>
    <w:rsid w:val="00501A4A"/>
    <w:rsid w:val="00687080"/>
    <w:rsid w:val="00694AEE"/>
    <w:rsid w:val="006B1B7A"/>
    <w:rsid w:val="00754266"/>
    <w:rsid w:val="00865232"/>
    <w:rsid w:val="008F0001"/>
    <w:rsid w:val="008F646E"/>
    <w:rsid w:val="009463D3"/>
    <w:rsid w:val="009B0D0A"/>
    <w:rsid w:val="00AD202E"/>
    <w:rsid w:val="00B06D05"/>
    <w:rsid w:val="00B32A88"/>
    <w:rsid w:val="00BD30F0"/>
    <w:rsid w:val="00E2296B"/>
    <w:rsid w:val="00EB07A1"/>
    <w:rsid w:val="00EB5AF9"/>
    <w:rsid w:val="00F314AC"/>
    <w:rsid w:val="00F80F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A398B-C863-4AAA-A856-4FB10B56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75C"/>
    <w:pPr>
      <w:widowControl w:val="0"/>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B1B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1B7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90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1990</Words>
  <Characters>10949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12914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Valbuena Villa</dc:creator>
  <cp:keywords/>
  <dc:description/>
  <cp:lastModifiedBy>Norbert</cp:lastModifiedBy>
  <cp:revision>2</cp:revision>
  <cp:lastPrinted>2017-01-11T10:59:00Z</cp:lastPrinted>
  <dcterms:created xsi:type="dcterms:W3CDTF">2017-01-12T18:22:00Z</dcterms:created>
  <dcterms:modified xsi:type="dcterms:W3CDTF">2017-01-12T18:22:00Z</dcterms:modified>
</cp:coreProperties>
</file>