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A7C" w:rsidRDefault="00C86A7C" w:rsidP="007D2B7C">
      <w:pPr>
        <w:pStyle w:val="Sinespaciado"/>
        <w:rPr>
          <w:rFonts w:ascii="Gill Sans MT" w:hAnsi="Gill Sans MT"/>
          <w:b/>
          <w:bCs/>
          <w:color w:val="auto"/>
        </w:rPr>
      </w:pPr>
      <w:bookmarkStart w:id="0" w:name="_GoBack"/>
      <w:bookmarkEnd w:id="0"/>
    </w:p>
    <w:p w:rsidR="007D2B7C" w:rsidRPr="00BB16D2" w:rsidRDefault="00CF2E48" w:rsidP="00C86A7C">
      <w:pPr>
        <w:pStyle w:val="Sinespaciado"/>
        <w:jc w:val="both"/>
        <w:rPr>
          <w:rFonts w:ascii="Gill Sans MT" w:hAnsi="Gill Sans MT"/>
          <w:color w:val="auto"/>
        </w:rPr>
      </w:pPr>
      <w:r w:rsidRPr="00BB16D2">
        <w:rPr>
          <w:rFonts w:ascii="Gill Sans MT" w:hAnsi="Gill Sans MT"/>
          <w:b/>
          <w:bCs/>
          <w:color w:val="auto"/>
        </w:rPr>
        <w:t>D. Luciano Poyato Roca</w:t>
      </w:r>
      <w:r w:rsidR="00BB16D2" w:rsidRPr="00BB16D2">
        <w:rPr>
          <w:rFonts w:ascii="Gill Sans MT" w:hAnsi="Gill Sans MT"/>
          <w:b/>
          <w:bCs/>
          <w:color w:val="auto"/>
        </w:rPr>
        <w:t>,</w:t>
      </w:r>
      <w:r w:rsidRPr="00BB16D2">
        <w:rPr>
          <w:rFonts w:ascii="Gill Sans MT" w:hAnsi="Gill Sans MT"/>
          <w:color w:val="auto"/>
        </w:rPr>
        <w:t xml:space="preserve"> en nombre y representación de la </w:t>
      </w:r>
      <w:r w:rsidRPr="00BB16D2">
        <w:rPr>
          <w:rFonts w:ascii="Gill Sans MT" w:hAnsi="Gill Sans MT"/>
          <w:b/>
          <w:bCs/>
          <w:color w:val="auto"/>
        </w:rPr>
        <w:t>PLATAFORMA DEL VOLUNTARIADO DE ESPAÑA</w:t>
      </w:r>
      <w:r w:rsidRPr="00BB16D2">
        <w:rPr>
          <w:rFonts w:ascii="Gill Sans MT" w:hAnsi="Gill Sans MT"/>
          <w:color w:val="auto"/>
        </w:rPr>
        <w:t xml:space="preserve"> en su condición de Presidente </w:t>
      </w:r>
      <w:r w:rsidR="002F11BE" w:rsidRPr="00D13656">
        <w:rPr>
          <w:rFonts w:ascii="Gill Sans MT" w:hAnsi="Gill Sans MT"/>
          <w:color w:val="auto"/>
          <w:szCs w:val="22"/>
        </w:rPr>
        <w:t>en funciones de la misma</w:t>
      </w:r>
      <w:r w:rsidR="0000228B" w:rsidRPr="00BB16D2">
        <w:rPr>
          <w:rFonts w:ascii="Gill Sans MT" w:hAnsi="Gill Sans MT"/>
          <w:color w:val="auto"/>
        </w:rPr>
        <w:t>.</w:t>
      </w:r>
      <w:r w:rsidRPr="00BB16D2">
        <w:rPr>
          <w:rFonts w:ascii="Gill Sans MT" w:hAnsi="Gill Sans MT"/>
          <w:color w:val="auto"/>
        </w:rPr>
        <w:t xml:space="preserve">            </w:t>
      </w:r>
    </w:p>
    <w:p w:rsidR="002F11BE" w:rsidRDefault="002F11BE" w:rsidP="00C86A7C">
      <w:pPr>
        <w:pStyle w:val="Sinespaciado"/>
        <w:jc w:val="both"/>
        <w:rPr>
          <w:rFonts w:ascii="Gill Sans MT" w:hAnsi="Gill Sans MT"/>
          <w:color w:val="auto"/>
          <w:szCs w:val="22"/>
        </w:rPr>
      </w:pPr>
    </w:p>
    <w:p w:rsidR="009330C1" w:rsidRDefault="00BB16D2" w:rsidP="00C86A7C">
      <w:pPr>
        <w:pStyle w:val="Sinespaciado"/>
        <w:jc w:val="both"/>
        <w:rPr>
          <w:rFonts w:ascii="Gill Sans MT" w:hAnsi="Gill Sans MT"/>
          <w:color w:val="auto"/>
          <w:szCs w:val="22"/>
        </w:rPr>
      </w:pPr>
      <w:r w:rsidRPr="002F11BE">
        <w:rPr>
          <w:rFonts w:ascii="Gill Sans MT" w:hAnsi="Gill Sans MT"/>
          <w:b/>
          <w:color w:val="auto"/>
          <w:szCs w:val="22"/>
        </w:rPr>
        <w:t xml:space="preserve">DÑA. </w:t>
      </w:r>
      <w:r w:rsidR="002F11BE" w:rsidRPr="002F11BE">
        <w:rPr>
          <w:rFonts w:ascii="Gill Sans MT" w:hAnsi="Gill Sans MT"/>
          <w:b/>
          <w:color w:val="auto"/>
          <w:szCs w:val="22"/>
        </w:rPr>
        <w:t>Idoia</w:t>
      </w:r>
      <w:r w:rsidR="002F11BE">
        <w:rPr>
          <w:rFonts w:ascii="Gill Sans MT" w:hAnsi="Gill Sans MT"/>
          <w:b/>
          <w:color w:val="auto"/>
          <w:szCs w:val="22"/>
        </w:rPr>
        <w:t xml:space="preserve"> </w:t>
      </w:r>
      <w:r w:rsidR="002F11BE" w:rsidRPr="002F11BE">
        <w:rPr>
          <w:rFonts w:ascii="Gill Sans MT" w:hAnsi="Gill Sans MT"/>
          <w:b/>
          <w:color w:val="auto"/>
          <w:szCs w:val="22"/>
        </w:rPr>
        <w:t>Larrea Icutza</w:t>
      </w:r>
      <w:r w:rsidR="00F615AF">
        <w:rPr>
          <w:rFonts w:ascii="Gill Sans MT" w:hAnsi="Gill Sans MT"/>
          <w:b/>
          <w:color w:val="auto"/>
          <w:szCs w:val="22"/>
        </w:rPr>
        <w:t>,</w:t>
      </w:r>
      <w:r w:rsidRPr="00D13656">
        <w:rPr>
          <w:rFonts w:ascii="Gill Sans MT" w:hAnsi="Gill Sans MT"/>
          <w:color w:val="auto"/>
          <w:szCs w:val="22"/>
        </w:rPr>
        <w:t xml:space="preserve"> en nombre y representación de la </w:t>
      </w:r>
      <w:r w:rsidRPr="009330C1">
        <w:rPr>
          <w:rFonts w:ascii="Gill Sans MT" w:hAnsi="Gill Sans MT"/>
          <w:b/>
          <w:color w:val="auto"/>
          <w:szCs w:val="22"/>
        </w:rPr>
        <w:t>PLATAFORMA DEL VOLUNTARIADO DE BURGOS</w:t>
      </w:r>
      <w:r w:rsidRPr="00D13656">
        <w:rPr>
          <w:rFonts w:ascii="Gill Sans MT" w:hAnsi="Gill Sans MT"/>
          <w:color w:val="auto"/>
          <w:szCs w:val="22"/>
        </w:rPr>
        <w:t xml:space="preserve"> en su condición de Presidente de la misma</w:t>
      </w:r>
      <w:r>
        <w:rPr>
          <w:rFonts w:ascii="Gill Sans MT" w:hAnsi="Gill Sans MT"/>
          <w:color w:val="auto"/>
          <w:szCs w:val="22"/>
        </w:rPr>
        <w:t>.</w:t>
      </w:r>
    </w:p>
    <w:p w:rsidR="004C66CD" w:rsidRDefault="004C66CD" w:rsidP="004C66CD">
      <w:pPr>
        <w:spacing w:line="240" w:lineRule="auto"/>
        <w:jc w:val="both"/>
        <w:rPr>
          <w:rFonts w:ascii="Gill Sans MT" w:hAnsi="Gill Sans MT"/>
          <w:b/>
          <w:color w:val="auto"/>
          <w:szCs w:val="22"/>
        </w:rPr>
      </w:pPr>
    </w:p>
    <w:p w:rsidR="004C66CD" w:rsidRDefault="004C66CD" w:rsidP="004C66CD">
      <w:pPr>
        <w:spacing w:line="240" w:lineRule="auto"/>
        <w:jc w:val="both"/>
        <w:rPr>
          <w:rFonts w:ascii="Gill Sans MT" w:hAnsi="Gill Sans MT"/>
          <w:color w:val="auto"/>
          <w:szCs w:val="22"/>
        </w:rPr>
      </w:pPr>
      <w:r w:rsidRPr="00BB16D2">
        <w:rPr>
          <w:rFonts w:ascii="Gill Sans MT" w:hAnsi="Gill Sans MT"/>
          <w:b/>
          <w:color w:val="auto"/>
          <w:szCs w:val="22"/>
        </w:rPr>
        <w:t>DÑA.</w:t>
      </w:r>
      <w:r w:rsidRPr="00D13656">
        <w:rPr>
          <w:rFonts w:ascii="Gill Sans MT" w:hAnsi="Gill Sans MT"/>
          <w:color w:val="auto"/>
          <w:szCs w:val="22"/>
        </w:rPr>
        <w:t xml:space="preserve"> </w:t>
      </w:r>
      <w:r w:rsidRPr="00D13656">
        <w:rPr>
          <w:rFonts w:ascii="Gill Sans MT" w:hAnsi="Gill Sans MT"/>
          <w:b/>
          <w:color w:val="auto"/>
          <w:szCs w:val="22"/>
        </w:rPr>
        <w:t>Mª Ángeles Rodríguez Cordero</w:t>
      </w:r>
      <w:r>
        <w:rPr>
          <w:rFonts w:ascii="Gill Sans MT" w:hAnsi="Gill Sans MT"/>
          <w:b/>
          <w:color w:val="auto"/>
          <w:szCs w:val="22"/>
        </w:rPr>
        <w:t>,</w:t>
      </w:r>
      <w:r w:rsidRPr="00D13656">
        <w:rPr>
          <w:rFonts w:ascii="Gill Sans MT" w:hAnsi="Gill Sans MT"/>
          <w:color w:val="auto"/>
          <w:szCs w:val="22"/>
        </w:rPr>
        <w:t xml:space="preserve"> en nombre y representación de la </w:t>
      </w:r>
      <w:r w:rsidRPr="00D13656">
        <w:rPr>
          <w:rFonts w:ascii="Gill Sans MT" w:hAnsi="Gill Sans MT"/>
          <w:b/>
          <w:color w:val="auto"/>
          <w:szCs w:val="22"/>
        </w:rPr>
        <w:t>COORDINADORA DE ONG DE DESARROLLO DE CASTILLA Y LEON</w:t>
      </w:r>
      <w:r w:rsidRPr="00D13656">
        <w:rPr>
          <w:rFonts w:ascii="Gill Sans MT" w:hAnsi="Gill Sans MT"/>
          <w:color w:val="auto"/>
          <w:szCs w:val="22"/>
        </w:rPr>
        <w:t xml:space="preserve"> en su condición de Presidenta en funciones de la misma.</w:t>
      </w:r>
    </w:p>
    <w:p w:rsidR="004C66CD" w:rsidRDefault="004C66CD" w:rsidP="004C66CD">
      <w:pPr>
        <w:pStyle w:val="Sinespaciado"/>
        <w:rPr>
          <w:rFonts w:ascii="Gill Sans MT" w:hAnsi="Gill Sans MT"/>
          <w:b/>
          <w:color w:val="auto"/>
          <w:szCs w:val="22"/>
        </w:rPr>
      </w:pPr>
    </w:p>
    <w:p w:rsidR="004C66CD" w:rsidRDefault="004C66CD" w:rsidP="004C66CD">
      <w:pPr>
        <w:pStyle w:val="Sinespaciado"/>
        <w:rPr>
          <w:rFonts w:ascii="Gill Sans MT" w:hAnsi="Gill Sans MT"/>
          <w:color w:val="auto"/>
          <w:szCs w:val="22"/>
        </w:rPr>
      </w:pPr>
      <w:r w:rsidRPr="006E5F88">
        <w:rPr>
          <w:rFonts w:ascii="Gill Sans MT" w:hAnsi="Gill Sans MT"/>
          <w:b/>
          <w:color w:val="auto"/>
          <w:szCs w:val="22"/>
        </w:rPr>
        <w:t>DÑA. Luisa Lobete Arroyo,</w:t>
      </w:r>
      <w:r w:rsidRPr="006E5F88">
        <w:rPr>
          <w:rFonts w:ascii="Gill Sans MT" w:hAnsi="Gill Sans MT"/>
          <w:color w:val="auto"/>
          <w:szCs w:val="22"/>
        </w:rPr>
        <w:t xml:space="preserve"> en nombre y representación de la </w:t>
      </w:r>
      <w:r w:rsidRPr="006E5F88">
        <w:rPr>
          <w:rFonts w:ascii="Gill Sans MT" w:hAnsi="Gill Sans MT"/>
          <w:b/>
          <w:color w:val="auto"/>
          <w:szCs w:val="22"/>
        </w:rPr>
        <w:t>PLATAFORMA VALLISOLETANA DE VOLUNTARIADO SOCIAL</w:t>
      </w:r>
      <w:r w:rsidRPr="006E5F88">
        <w:rPr>
          <w:rFonts w:ascii="Gill Sans MT" w:hAnsi="Gill Sans MT"/>
          <w:color w:val="auto"/>
          <w:szCs w:val="22"/>
        </w:rPr>
        <w:t xml:space="preserve"> en su condición de Presidenta en funciones de la misma. </w:t>
      </w:r>
    </w:p>
    <w:p w:rsidR="004C66CD" w:rsidRDefault="004C66CD" w:rsidP="004C66CD">
      <w:pPr>
        <w:pStyle w:val="Sinespaciado"/>
        <w:rPr>
          <w:rFonts w:ascii="Gill Sans MT" w:hAnsi="Gill Sans MT"/>
          <w:color w:val="auto"/>
          <w:szCs w:val="22"/>
        </w:rPr>
      </w:pPr>
    </w:p>
    <w:p w:rsidR="004C66CD" w:rsidRDefault="004C66CD" w:rsidP="004C66CD">
      <w:pPr>
        <w:pStyle w:val="Sinespaciado"/>
        <w:jc w:val="both"/>
        <w:rPr>
          <w:rFonts w:ascii="Gill Sans MT" w:hAnsi="Gill Sans MT"/>
          <w:color w:val="auto"/>
          <w:szCs w:val="22"/>
        </w:rPr>
      </w:pPr>
      <w:r w:rsidRPr="006E5F88">
        <w:rPr>
          <w:rFonts w:ascii="Gill Sans MT" w:hAnsi="Gill Sans MT"/>
          <w:b/>
          <w:color w:val="auto"/>
          <w:szCs w:val="22"/>
        </w:rPr>
        <w:t>DÑA.</w:t>
      </w:r>
      <w:r w:rsidRPr="006E5F88">
        <w:rPr>
          <w:rFonts w:ascii="Gill Sans MT" w:hAnsi="Gill Sans MT"/>
          <w:color w:val="auto"/>
          <w:szCs w:val="22"/>
        </w:rPr>
        <w:t xml:space="preserve"> </w:t>
      </w:r>
      <w:r w:rsidRPr="006E5F88">
        <w:rPr>
          <w:rFonts w:ascii="Gill Sans MT" w:hAnsi="Gill Sans MT"/>
          <w:b/>
          <w:color w:val="auto"/>
          <w:szCs w:val="22"/>
        </w:rPr>
        <w:t xml:space="preserve">Mª Nélida Cano Matesanz, </w:t>
      </w:r>
      <w:r w:rsidRPr="006E5F88">
        <w:rPr>
          <w:rFonts w:ascii="Gill Sans MT" w:hAnsi="Gill Sans MT"/>
          <w:color w:val="auto"/>
          <w:szCs w:val="22"/>
        </w:rPr>
        <w:t xml:space="preserve">en nombre y representación de la </w:t>
      </w:r>
      <w:r w:rsidRPr="006E5F88">
        <w:rPr>
          <w:rFonts w:ascii="Gill Sans MT" w:hAnsi="Gill Sans MT"/>
          <w:b/>
          <w:color w:val="auto"/>
          <w:szCs w:val="22"/>
        </w:rPr>
        <w:t>PLATAFORMA DEL VOLUNTARIADO DE SEGOVIA</w:t>
      </w:r>
      <w:r w:rsidRPr="006E5F88">
        <w:rPr>
          <w:rFonts w:ascii="Gill Sans MT" w:hAnsi="Gill Sans MT"/>
          <w:color w:val="auto"/>
          <w:szCs w:val="22"/>
        </w:rPr>
        <w:t xml:space="preserve"> en su condición de Presid</w:t>
      </w:r>
      <w:r>
        <w:rPr>
          <w:rFonts w:ascii="Gill Sans MT" w:hAnsi="Gill Sans MT"/>
          <w:color w:val="auto"/>
          <w:szCs w:val="22"/>
        </w:rPr>
        <w:t>enta en funciones de la misma.</w:t>
      </w:r>
    </w:p>
    <w:p w:rsidR="004C66CD" w:rsidRDefault="004C66CD" w:rsidP="004C66CD">
      <w:pPr>
        <w:spacing w:line="240" w:lineRule="auto"/>
        <w:jc w:val="both"/>
        <w:rPr>
          <w:rFonts w:ascii="Gill Sans MT" w:hAnsi="Gill Sans MT"/>
          <w:b/>
          <w:color w:val="auto"/>
          <w:szCs w:val="22"/>
        </w:rPr>
      </w:pPr>
    </w:p>
    <w:p w:rsidR="004C66CD" w:rsidRPr="00D13656" w:rsidRDefault="004C66CD" w:rsidP="004C66CD">
      <w:pPr>
        <w:spacing w:line="240" w:lineRule="auto"/>
        <w:jc w:val="both"/>
        <w:rPr>
          <w:rFonts w:ascii="Gill Sans MT" w:hAnsi="Gill Sans MT"/>
          <w:color w:val="auto"/>
          <w:szCs w:val="22"/>
        </w:rPr>
      </w:pPr>
      <w:r w:rsidRPr="00470529">
        <w:rPr>
          <w:rFonts w:ascii="Gill Sans MT" w:hAnsi="Gill Sans MT"/>
          <w:b/>
          <w:color w:val="auto"/>
          <w:szCs w:val="22"/>
        </w:rPr>
        <w:t>D. /DÑA.,</w:t>
      </w:r>
      <w:r w:rsidRPr="00470529">
        <w:rPr>
          <w:rFonts w:ascii="Gill Sans MT" w:hAnsi="Gill Sans MT"/>
          <w:color w:val="auto"/>
          <w:szCs w:val="22"/>
        </w:rPr>
        <w:t xml:space="preserve"> </w:t>
      </w:r>
      <w:r w:rsidRPr="00470529">
        <w:rPr>
          <w:rFonts w:ascii="Gill Sans MT" w:hAnsi="Gill Sans MT"/>
          <w:b/>
          <w:color w:val="222222"/>
          <w:shd w:val="clear" w:color="auto" w:fill="FFFFFF"/>
        </w:rPr>
        <w:t>Mª Rosa Hernández Hernández</w:t>
      </w:r>
      <w:r w:rsidRPr="00D13656">
        <w:rPr>
          <w:rFonts w:ascii="Gill Sans MT" w:hAnsi="Gill Sans MT"/>
          <w:color w:val="auto"/>
          <w:szCs w:val="22"/>
        </w:rPr>
        <w:t xml:space="preserve"> en nombre y representación de la </w:t>
      </w:r>
      <w:r w:rsidRPr="00F615AF">
        <w:rPr>
          <w:rFonts w:ascii="Gill Sans MT" w:hAnsi="Gill Sans MT"/>
          <w:b/>
          <w:color w:val="auto"/>
          <w:szCs w:val="22"/>
        </w:rPr>
        <w:t xml:space="preserve">RED DE VOLUNTARIADO SOCIAL DE SALAMANCA </w:t>
      </w:r>
      <w:r w:rsidRPr="00D13656">
        <w:rPr>
          <w:rFonts w:ascii="Gill Sans MT" w:hAnsi="Gill Sans MT"/>
          <w:color w:val="auto"/>
          <w:szCs w:val="22"/>
        </w:rPr>
        <w:t>en su condición de Presidente en funciones de la misma</w:t>
      </w:r>
      <w:r>
        <w:rPr>
          <w:rFonts w:ascii="Gill Sans MT" w:hAnsi="Gill Sans MT"/>
          <w:color w:val="auto"/>
          <w:szCs w:val="22"/>
        </w:rPr>
        <w:t>.</w:t>
      </w:r>
    </w:p>
    <w:p w:rsidR="006E5F88" w:rsidRDefault="006E5F88" w:rsidP="006E5F88">
      <w:pPr>
        <w:pStyle w:val="Sinespaciado"/>
        <w:jc w:val="both"/>
        <w:rPr>
          <w:rFonts w:ascii="Gill Sans MT" w:hAnsi="Gill Sans MT"/>
          <w:b/>
          <w:color w:val="auto"/>
          <w:szCs w:val="22"/>
        </w:rPr>
      </w:pPr>
    </w:p>
    <w:p w:rsidR="006E5F88" w:rsidRPr="006E5F88" w:rsidRDefault="006E5F88" w:rsidP="006E5F88">
      <w:pPr>
        <w:pStyle w:val="Sinespaciado"/>
        <w:jc w:val="both"/>
        <w:rPr>
          <w:rFonts w:ascii="Gill Sans MT" w:hAnsi="Gill Sans MT"/>
          <w:color w:val="auto"/>
          <w:szCs w:val="22"/>
        </w:rPr>
      </w:pPr>
      <w:r w:rsidRPr="006E5F88">
        <w:rPr>
          <w:rFonts w:ascii="Gill Sans MT" w:hAnsi="Gill Sans MT"/>
          <w:b/>
          <w:color w:val="auto"/>
          <w:szCs w:val="22"/>
        </w:rPr>
        <w:t>DÑA.</w:t>
      </w:r>
      <w:r w:rsidRPr="006E5F88">
        <w:rPr>
          <w:rFonts w:ascii="Gill Sans MT" w:hAnsi="Gill Sans MT"/>
          <w:color w:val="auto"/>
          <w:szCs w:val="22"/>
        </w:rPr>
        <w:t xml:space="preserve"> </w:t>
      </w:r>
      <w:r w:rsidRPr="006E5F88">
        <w:rPr>
          <w:rFonts w:ascii="Gill Sans MT" w:hAnsi="Gill Sans MT"/>
          <w:b/>
          <w:color w:val="auto"/>
          <w:szCs w:val="22"/>
        </w:rPr>
        <w:t>María Belén Arén Fernández</w:t>
      </w:r>
      <w:r w:rsidRPr="006E5F88">
        <w:rPr>
          <w:rFonts w:ascii="Gill Sans MT" w:hAnsi="Gill Sans MT"/>
          <w:color w:val="auto"/>
          <w:szCs w:val="22"/>
        </w:rPr>
        <w:t xml:space="preserve">, en nombre y representación de la </w:t>
      </w:r>
      <w:r w:rsidRPr="006E5F88">
        <w:rPr>
          <w:rFonts w:ascii="Gill Sans MT" w:hAnsi="Gill Sans MT"/>
          <w:b/>
          <w:color w:val="auto"/>
          <w:szCs w:val="22"/>
        </w:rPr>
        <w:t>PLATAFORMA DE ENTIDADES DE VOLUNTARIADO DE LEÓN</w:t>
      </w:r>
      <w:r w:rsidRPr="006E5F88">
        <w:rPr>
          <w:rFonts w:ascii="Gill Sans MT" w:hAnsi="Gill Sans MT"/>
          <w:color w:val="auto"/>
          <w:szCs w:val="22"/>
        </w:rPr>
        <w:t xml:space="preserve"> en su condición de Presidenta en funciones de la misma.</w:t>
      </w:r>
    </w:p>
    <w:p w:rsidR="000927BE" w:rsidRDefault="000927BE" w:rsidP="000927BE">
      <w:pPr>
        <w:spacing w:line="240" w:lineRule="auto"/>
        <w:jc w:val="both"/>
        <w:rPr>
          <w:rFonts w:ascii="Gill Sans MT" w:hAnsi="Gill Sans MT"/>
          <w:b/>
          <w:color w:val="auto"/>
          <w:szCs w:val="22"/>
        </w:rPr>
      </w:pPr>
    </w:p>
    <w:p w:rsidR="00CF2E48" w:rsidRPr="00D13656" w:rsidRDefault="009330C1" w:rsidP="000927BE">
      <w:pPr>
        <w:spacing w:line="240" w:lineRule="auto"/>
        <w:jc w:val="both"/>
        <w:rPr>
          <w:rFonts w:ascii="Gill Sans MT" w:hAnsi="Gill Sans MT"/>
          <w:color w:val="auto"/>
          <w:szCs w:val="22"/>
        </w:rPr>
      </w:pPr>
      <w:r w:rsidRPr="009330C1">
        <w:rPr>
          <w:rFonts w:ascii="Gill Sans MT" w:hAnsi="Gill Sans MT"/>
          <w:b/>
          <w:color w:val="auto"/>
          <w:szCs w:val="22"/>
        </w:rPr>
        <w:t>D.</w:t>
      </w:r>
      <w:r w:rsidRPr="009330C1">
        <w:rPr>
          <w:b/>
        </w:rPr>
        <w:t xml:space="preserve"> </w:t>
      </w:r>
      <w:r w:rsidRPr="009330C1">
        <w:rPr>
          <w:rFonts w:ascii="Gill Sans MT" w:hAnsi="Gill Sans MT"/>
          <w:b/>
          <w:color w:val="auto"/>
          <w:szCs w:val="22"/>
        </w:rPr>
        <w:t>Miguel Santos  González</w:t>
      </w:r>
      <w:r w:rsidR="00F615AF">
        <w:rPr>
          <w:rFonts w:ascii="Gill Sans MT" w:hAnsi="Gill Sans MT"/>
          <w:b/>
          <w:color w:val="auto"/>
          <w:szCs w:val="22"/>
        </w:rPr>
        <w:t xml:space="preserve">, </w:t>
      </w:r>
      <w:r w:rsidRPr="00D13656">
        <w:rPr>
          <w:rFonts w:ascii="Gill Sans MT" w:hAnsi="Gill Sans MT"/>
          <w:color w:val="auto"/>
          <w:szCs w:val="22"/>
        </w:rPr>
        <w:t xml:space="preserve"> en nombre y representación de la </w:t>
      </w:r>
      <w:r w:rsidRPr="009330C1">
        <w:rPr>
          <w:rFonts w:ascii="Gill Sans MT" w:hAnsi="Gill Sans MT"/>
          <w:b/>
          <w:color w:val="auto"/>
          <w:szCs w:val="22"/>
        </w:rPr>
        <w:t xml:space="preserve">PLATAFORMA DEL TERCER SECTOR DE BURGOS </w:t>
      </w:r>
      <w:r w:rsidRPr="00D13656">
        <w:rPr>
          <w:rFonts w:ascii="Gill Sans MT" w:hAnsi="Gill Sans MT"/>
          <w:color w:val="auto"/>
          <w:szCs w:val="22"/>
        </w:rPr>
        <w:t>en su condición de Presidente en funciones de la misma.</w:t>
      </w:r>
      <w:r w:rsidR="00CF2E48" w:rsidRPr="00D13656">
        <w:rPr>
          <w:rFonts w:ascii="Gill Sans MT" w:hAnsi="Gill Sans MT"/>
          <w:color w:val="auto"/>
          <w:szCs w:val="22"/>
        </w:rPr>
        <w:t xml:space="preserve">     </w:t>
      </w:r>
    </w:p>
    <w:p w:rsidR="000927BE" w:rsidRDefault="000927BE" w:rsidP="000927BE">
      <w:pPr>
        <w:spacing w:line="240" w:lineRule="auto"/>
        <w:jc w:val="both"/>
        <w:rPr>
          <w:rFonts w:ascii="Gill Sans MT" w:hAnsi="Gill Sans MT"/>
          <w:b/>
          <w:color w:val="auto"/>
          <w:szCs w:val="22"/>
        </w:rPr>
      </w:pPr>
    </w:p>
    <w:p w:rsidR="000927BE" w:rsidRDefault="000927BE" w:rsidP="000927BE">
      <w:pPr>
        <w:spacing w:line="240" w:lineRule="auto"/>
        <w:jc w:val="both"/>
        <w:rPr>
          <w:rFonts w:ascii="Gill Sans MT" w:hAnsi="Gill Sans MT"/>
          <w:color w:val="auto"/>
          <w:szCs w:val="22"/>
        </w:rPr>
      </w:pPr>
      <w:r w:rsidRPr="00BB16D2">
        <w:rPr>
          <w:rFonts w:ascii="Gill Sans MT" w:hAnsi="Gill Sans MT"/>
          <w:b/>
          <w:color w:val="auto"/>
          <w:szCs w:val="22"/>
        </w:rPr>
        <w:t>DÑA.</w:t>
      </w:r>
      <w:r w:rsidRPr="00D13656">
        <w:rPr>
          <w:rFonts w:ascii="Gill Sans MT" w:hAnsi="Gill Sans MT"/>
          <w:color w:val="auto"/>
          <w:szCs w:val="22"/>
        </w:rPr>
        <w:t xml:space="preserve"> </w:t>
      </w:r>
      <w:r w:rsidRPr="00D13656">
        <w:rPr>
          <w:rFonts w:ascii="Gill Sans MT" w:hAnsi="Gill Sans MT"/>
          <w:b/>
          <w:color w:val="auto"/>
          <w:szCs w:val="22"/>
        </w:rPr>
        <w:t>M</w:t>
      </w:r>
      <w:r>
        <w:rPr>
          <w:rFonts w:ascii="Gill Sans MT" w:hAnsi="Gill Sans MT"/>
          <w:b/>
          <w:color w:val="auto"/>
          <w:szCs w:val="22"/>
        </w:rPr>
        <w:t>ilagro-E. García Romeral,</w:t>
      </w:r>
      <w:r w:rsidRPr="00D13656">
        <w:rPr>
          <w:rFonts w:ascii="Gill Sans MT" w:hAnsi="Gill Sans MT"/>
          <w:color w:val="auto"/>
          <w:szCs w:val="22"/>
        </w:rPr>
        <w:t xml:space="preserve"> en nombre y representación de la </w:t>
      </w:r>
      <w:r w:rsidRPr="004C66CD">
        <w:rPr>
          <w:rFonts w:ascii="Gill Sans MT" w:hAnsi="Gill Sans MT"/>
          <w:b/>
          <w:color w:val="auto"/>
          <w:szCs w:val="22"/>
        </w:rPr>
        <w:t>PLATAFORMA DEL VOLUNTARIADO DE SORIA</w:t>
      </w:r>
      <w:r>
        <w:rPr>
          <w:rFonts w:ascii="Gill Sans MT" w:hAnsi="Gill Sans MT"/>
          <w:color w:val="auto"/>
          <w:szCs w:val="22"/>
        </w:rPr>
        <w:t xml:space="preserve"> </w:t>
      </w:r>
      <w:r w:rsidRPr="00D13656">
        <w:rPr>
          <w:rFonts w:ascii="Gill Sans MT" w:hAnsi="Gill Sans MT"/>
          <w:color w:val="auto"/>
          <w:szCs w:val="22"/>
        </w:rPr>
        <w:t>en su condición de Presidenta en funciones de la misma.</w:t>
      </w:r>
    </w:p>
    <w:p w:rsidR="007D242D" w:rsidRDefault="007D242D" w:rsidP="00CF2E48">
      <w:pPr>
        <w:spacing w:before="120" w:after="120" w:line="240" w:lineRule="auto"/>
        <w:jc w:val="both"/>
        <w:rPr>
          <w:rFonts w:ascii="Gill Sans MT" w:hAnsi="Gill Sans MT"/>
          <w:color w:val="auto"/>
          <w:szCs w:val="22"/>
        </w:rPr>
      </w:pPr>
    </w:p>
    <w:p w:rsidR="00CF2E48" w:rsidRPr="004C66CD" w:rsidRDefault="005011E5" w:rsidP="00CF2E48">
      <w:pPr>
        <w:spacing w:before="120" w:after="120" w:line="240" w:lineRule="auto"/>
        <w:jc w:val="both"/>
        <w:rPr>
          <w:rFonts w:ascii="Gill Sans MT" w:hAnsi="Gill Sans MT"/>
          <w:b/>
          <w:color w:val="auto"/>
          <w:szCs w:val="22"/>
        </w:rPr>
      </w:pPr>
      <w:r w:rsidRPr="004C66CD">
        <w:rPr>
          <w:rFonts w:ascii="Gill Sans MT" w:hAnsi="Gill Sans MT"/>
          <w:b/>
          <w:color w:val="auto"/>
          <w:szCs w:val="22"/>
        </w:rPr>
        <w:t>Comparecen</w:t>
      </w:r>
      <w:r w:rsidR="00CF2E48" w:rsidRPr="004C66CD">
        <w:rPr>
          <w:rFonts w:ascii="Gill Sans MT" w:hAnsi="Gill Sans MT"/>
          <w:b/>
          <w:color w:val="auto"/>
          <w:szCs w:val="22"/>
        </w:rPr>
        <w:t>, y DICEN:</w:t>
      </w:r>
    </w:p>
    <w:p w:rsidR="007D242D" w:rsidRDefault="007D242D" w:rsidP="00CF2E48">
      <w:pPr>
        <w:spacing w:before="120" w:after="120" w:line="240" w:lineRule="auto"/>
        <w:jc w:val="both"/>
        <w:rPr>
          <w:rFonts w:ascii="Gill Sans MT" w:hAnsi="Gill Sans MT"/>
          <w:color w:val="auto"/>
          <w:szCs w:val="22"/>
        </w:rPr>
      </w:pPr>
    </w:p>
    <w:p w:rsidR="00CF2E48" w:rsidRPr="00D13656" w:rsidRDefault="00CF2E48" w:rsidP="00CF2E48">
      <w:pPr>
        <w:spacing w:before="120" w:after="120" w:line="240" w:lineRule="auto"/>
        <w:jc w:val="both"/>
        <w:rPr>
          <w:rFonts w:ascii="Gill Sans MT" w:hAnsi="Gill Sans MT"/>
          <w:color w:val="auto"/>
          <w:szCs w:val="22"/>
        </w:rPr>
      </w:pPr>
      <w:r w:rsidRPr="00780F58">
        <w:rPr>
          <w:rFonts w:ascii="Gill Sans MT" w:hAnsi="Gill Sans MT"/>
          <w:b/>
          <w:color w:val="auto"/>
          <w:szCs w:val="22"/>
        </w:rPr>
        <w:t>Primero.-</w:t>
      </w:r>
      <w:r w:rsidRPr="00D13656">
        <w:rPr>
          <w:rFonts w:ascii="Gill Sans MT" w:hAnsi="Gill Sans MT"/>
          <w:color w:val="auto"/>
          <w:szCs w:val="22"/>
        </w:rPr>
        <w:t xml:space="preserve"> Que se ha abierto por la Consejería de Igualdad de Familia de Igualdad de Oportunidades de la Junta de Castilla y león el Espacio de Participación para la formulación de sugerencias o aportaciones en el proceso de tramitación del Anteproyecto de Ley del Tercer Sector Social en Castilla y León. </w:t>
      </w:r>
    </w:p>
    <w:p w:rsidR="00CF2E48" w:rsidRPr="00D13656" w:rsidRDefault="00CF2E48" w:rsidP="00CF2E48">
      <w:pPr>
        <w:spacing w:before="120" w:after="120" w:line="240" w:lineRule="auto"/>
        <w:jc w:val="both"/>
        <w:rPr>
          <w:rFonts w:ascii="Gill Sans MT" w:hAnsi="Gill Sans MT"/>
          <w:color w:val="auto"/>
          <w:szCs w:val="22"/>
        </w:rPr>
      </w:pPr>
      <w:r w:rsidRPr="00780F58">
        <w:rPr>
          <w:rFonts w:ascii="Gill Sans MT" w:hAnsi="Gill Sans MT"/>
          <w:b/>
          <w:color w:val="auto"/>
          <w:szCs w:val="22"/>
        </w:rPr>
        <w:t>Segundo.-</w:t>
      </w:r>
      <w:r w:rsidRPr="00D13656">
        <w:rPr>
          <w:rFonts w:ascii="Gill Sans MT" w:hAnsi="Gill Sans MT"/>
          <w:color w:val="auto"/>
          <w:szCs w:val="22"/>
        </w:rPr>
        <w:t xml:space="preserve"> Que la Plataforma de Voluntariado de España es una asociación sin ánimo de lucro, con personalidad jurídica propia e independiente y con plena capacidad para el cumplimiento a de sus fines, a la que pertenecen, como miembros de pleno derecho en la actualidad, las Plataformas regionales de</w:t>
      </w:r>
      <w:r w:rsidR="006E5F88">
        <w:rPr>
          <w:rFonts w:ascii="Gill Sans MT" w:hAnsi="Gill Sans MT"/>
          <w:color w:val="auto"/>
          <w:szCs w:val="22"/>
        </w:rPr>
        <w:t xml:space="preserve"> León, Burgos,</w:t>
      </w:r>
      <w:r w:rsidRPr="00D13656">
        <w:rPr>
          <w:rFonts w:ascii="Gill Sans MT" w:hAnsi="Gill Sans MT"/>
          <w:color w:val="auto"/>
          <w:szCs w:val="22"/>
        </w:rPr>
        <w:t xml:space="preserve"> Valladolid, Burgos, Soria, Palencia y Segovia, la Asociación Red de Voluntariado de Zamora y la Red de Voluntariado Social de Salamanca.</w:t>
      </w:r>
    </w:p>
    <w:p w:rsidR="006E5F88" w:rsidRDefault="006E5F88" w:rsidP="006E5F88">
      <w:pPr>
        <w:spacing w:before="120" w:after="120" w:line="240" w:lineRule="auto"/>
        <w:jc w:val="both"/>
        <w:rPr>
          <w:rFonts w:ascii="Gill Sans MT" w:hAnsi="Gill Sans MT"/>
          <w:color w:val="auto"/>
          <w:szCs w:val="22"/>
        </w:rPr>
      </w:pPr>
      <w:r w:rsidRPr="006E5F88">
        <w:rPr>
          <w:rFonts w:ascii="Gill Sans MT" w:hAnsi="Gill Sans MT"/>
          <w:color w:val="auto"/>
          <w:szCs w:val="22"/>
        </w:rPr>
        <w:t>Que la Plataforma de Voluntariado de Burgos es una asociación sin ánimo de lucro, con personalidad jurídica propia e independiente y con plena capacidad para el cumplimiento a de sus fines, a la que pertenecen, como miembros de pleno derecho en la actualidad, las  entidades de voluntariado de la provincia de Burgos.</w:t>
      </w:r>
    </w:p>
    <w:p w:rsidR="006E5F88" w:rsidRDefault="006E5F88" w:rsidP="006E5F88">
      <w:pPr>
        <w:spacing w:before="120" w:after="120" w:line="240" w:lineRule="auto"/>
        <w:jc w:val="both"/>
        <w:rPr>
          <w:rFonts w:ascii="Gill Sans MT" w:hAnsi="Gill Sans MT"/>
          <w:color w:val="auto"/>
          <w:szCs w:val="22"/>
        </w:rPr>
      </w:pPr>
      <w:r w:rsidRPr="006E5F88">
        <w:rPr>
          <w:rFonts w:ascii="Gill Sans MT" w:hAnsi="Gill Sans MT"/>
          <w:color w:val="auto"/>
          <w:szCs w:val="22"/>
        </w:rPr>
        <w:t>Que la Plataforma de Voluntariado de León es una asociación sin ánimo de lucro, con personalidad jurídica propia e independiente y con plena capacidad para el cumplimiento a de sus fines, a la que pertenecen, como miembros de pleno derecho en la actualidad, las  entidades de voluntariado de la provincia de León.</w:t>
      </w:r>
    </w:p>
    <w:p w:rsidR="007D242D" w:rsidRDefault="007D242D" w:rsidP="006E5F88">
      <w:pPr>
        <w:spacing w:before="120" w:after="120" w:line="240" w:lineRule="auto"/>
        <w:jc w:val="both"/>
        <w:rPr>
          <w:rFonts w:ascii="Gill Sans MT" w:hAnsi="Gill Sans MT"/>
          <w:color w:val="auto"/>
          <w:szCs w:val="22"/>
        </w:rPr>
      </w:pPr>
    </w:p>
    <w:p w:rsidR="007D242D" w:rsidRDefault="007D242D" w:rsidP="006E5F88">
      <w:pPr>
        <w:spacing w:before="120" w:after="120" w:line="240" w:lineRule="auto"/>
        <w:jc w:val="both"/>
        <w:rPr>
          <w:rFonts w:ascii="Gill Sans MT" w:hAnsi="Gill Sans MT"/>
          <w:color w:val="auto"/>
          <w:szCs w:val="22"/>
        </w:rPr>
      </w:pPr>
    </w:p>
    <w:p w:rsidR="006E5F88" w:rsidRPr="006E5F88" w:rsidRDefault="006E5F88" w:rsidP="006E5F88">
      <w:pPr>
        <w:spacing w:before="120" w:after="120" w:line="240" w:lineRule="auto"/>
        <w:jc w:val="both"/>
        <w:rPr>
          <w:rFonts w:ascii="Gill Sans MT" w:hAnsi="Gill Sans MT"/>
          <w:color w:val="auto"/>
          <w:szCs w:val="22"/>
        </w:rPr>
      </w:pPr>
      <w:r w:rsidRPr="006E5F88">
        <w:rPr>
          <w:rFonts w:ascii="Gill Sans MT" w:hAnsi="Gill Sans MT"/>
          <w:color w:val="auto"/>
          <w:szCs w:val="22"/>
        </w:rPr>
        <w:lastRenderedPageBreak/>
        <w:t>Que la Plataforma de Voluntariado de Valladolid es una asociación sin ánimo de lucro, con personalidad jurídica propia e independiente y con plena capacidad para el cumplimiento a de sus fines, a la que pertenecen, como miembros de pleno derecho en la actualidad, las  entidades de voluntariado de la provincia de Valladolid</w:t>
      </w:r>
    </w:p>
    <w:p w:rsidR="00CF2E48" w:rsidRDefault="00CF2E48" w:rsidP="00CF2E48">
      <w:pPr>
        <w:spacing w:before="120" w:after="120" w:line="240" w:lineRule="auto"/>
        <w:jc w:val="both"/>
        <w:rPr>
          <w:rFonts w:ascii="Gill Sans MT" w:hAnsi="Gill Sans MT"/>
          <w:color w:val="auto"/>
          <w:szCs w:val="22"/>
        </w:rPr>
      </w:pPr>
      <w:r w:rsidRPr="00D13656">
        <w:rPr>
          <w:rFonts w:ascii="Gill Sans MT" w:hAnsi="Gill Sans MT"/>
          <w:color w:val="auto"/>
          <w:szCs w:val="22"/>
        </w:rPr>
        <w:t>Que la Plataforma de Voluntariado de Segovia es una asociación sin ánimo de lucro, con personalidad jurídica propia e independiente y con plena capacidad para el cumplimiento a de sus fines, a la que pertenecen, como miembros de pleno derecho en la actualidad, las  entidades de voluntariado de la provincia de Segovia.</w:t>
      </w:r>
    </w:p>
    <w:p w:rsidR="005A099A" w:rsidRPr="00D13656" w:rsidRDefault="005A099A" w:rsidP="00CF2E48">
      <w:pPr>
        <w:spacing w:before="120" w:after="120" w:line="240" w:lineRule="auto"/>
        <w:jc w:val="both"/>
        <w:rPr>
          <w:rFonts w:ascii="Gill Sans MT" w:hAnsi="Gill Sans MT"/>
          <w:color w:val="auto"/>
          <w:szCs w:val="22"/>
        </w:rPr>
      </w:pPr>
      <w:r>
        <w:rPr>
          <w:rFonts w:ascii="Gill Sans MT" w:hAnsi="Gill Sans MT"/>
          <w:color w:val="auto"/>
          <w:szCs w:val="22"/>
        </w:rPr>
        <w:t xml:space="preserve">Que la Red de Voluntariado Social de Salamanca es una </w:t>
      </w:r>
      <w:r w:rsidRPr="005A099A">
        <w:rPr>
          <w:rFonts w:ascii="Gill Sans MT" w:hAnsi="Gill Sans MT"/>
          <w:color w:val="auto"/>
          <w:szCs w:val="22"/>
          <w:lang w:val="es-ES"/>
        </w:rPr>
        <w:t>asociación sin ánimo de lucro, con personalidad jurídica propia e independiente y con plena capacidad para el cumplimiento a de sus fines, a la que pertenecen, como miembros de pleno derecho en la actualidad, las  entidades de volunta</w:t>
      </w:r>
      <w:r>
        <w:rPr>
          <w:rFonts w:ascii="Gill Sans MT" w:hAnsi="Gill Sans MT"/>
          <w:color w:val="auto"/>
          <w:szCs w:val="22"/>
          <w:lang w:val="es-ES"/>
        </w:rPr>
        <w:t>riado de la provincia de Salamanca.</w:t>
      </w:r>
    </w:p>
    <w:p w:rsidR="00CF2E48" w:rsidRPr="00D13656" w:rsidRDefault="00CF2E48" w:rsidP="00CF2E48">
      <w:pPr>
        <w:spacing w:before="120" w:after="120" w:line="240" w:lineRule="auto"/>
        <w:jc w:val="both"/>
        <w:rPr>
          <w:rFonts w:ascii="Gill Sans MT" w:hAnsi="Gill Sans MT"/>
          <w:color w:val="auto"/>
          <w:szCs w:val="22"/>
        </w:rPr>
      </w:pPr>
      <w:r w:rsidRPr="00D13656">
        <w:rPr>
          <w:rFonts w:ascii="Gill Sans MT" w:hAnsi="Gill Sans MT"/>
          <w:color w:val="auto"/>
          <w:szCs w:val="22"/>
        </w:rPr>
        <w:t xml:space="preserve">Que la Coordinadora de </w:t>
      </w:r>
      <w:r w:rsidR="006E5F88">
        <w:rPr>
          <w:rFonts w:ascii="Gill Sans MT" w:hAnsi="Gill Sans MT"/>
          <w:color w:val="auto"/>
          <w:szCs w:val="22"/>
        </w:rPr>
        <w:t>ONG para el Desarrollo de Castilla  y León</w:t>
      </w:r>
      <w:r w:rsidRPr="00D13656">
        <w:rPr>
          <w:rFonts w:ascii="Gill Sans MT" w:hAnsi="Gill Sans MT"/>
          <w:color w:val="auto"/>
          <w:szCs w:val="22"/>
        </w:rPr>
        <w:t xml:space="preserve"> es una asociación sin ánimo de lucro, con personalidad jurídica propia e independiente y con plena capacidad para el cumplimiento a de sus fines, a la que pertenecen, como miembros de pleno derecho en la actualidad, las entidades de cooperación al desarrollo de Castilla y León.</w:t>
      </w:r>
    </w:p>
    <w:p w:rsidR="00CF2E48" w:rsidRPr="00D13656" w:rsidRDefault="00CF2E48" w:rsidP="00CF2E48">
      <w:pPr>
        <w:spacing w:before="120" w:after="120" w:line="240" w:lineRule="auto"/>
        <w:jc w:val="both"/>
        <w:rPr>
          <w:rFonts w:ascii="Gill Sans MT" w:hAnsi="Gill Sans MT"/>
          <w:color w:val="auto"/>
          <w:szCs w:val="22"/>
        </w:rPr>
      </w:pPr>
      <w:r w:rsidRPr="00D13656">
        <w:rPr>
          <w:rFonts w:ascii="Gill Sans MT" w:hAnsi="Gill Sans MT"/>
          <w:color w:val="auto"/>
          <w:szCs w:val="22"/>
        </w:rPr>
        <w:t>Que la Plataforma del Tercer Sector de Burgos es una asociación sin ánimo de lucro, con personalidad jurídica propia e independiente y con plena capacidad para el cumplimiento a de sus fines, a la que pertenecen, como miembros de pleno derecho en la actualidad, las  entidades del tercer sector de la provincia de Burgos.</w:t>
      </w:r>
    </w:p>
    <w:p w:rsidR="00CF2E48" w:rsidRPr="00D13656" w:rsidRDefault="00CF2E48" w:rsidP="00CF2E48">
      <w:pPr>
        <w:spacing w:before="120" w:after="120" w:line="240" w:lineRule="auto"/>
        <w:jc w:val="both"/>
        <w:rPr>
          <w:rFonts w:ascii="Gill Sans MT" w:hAnsi="Gill Sans MT"/>
          <w:color w:val="auto"/>
          <w:szCs w:val="22"/>
        </w:rPr>
      </w:pPr>
    </w:p>
    <w:p w:rsidR="00CF2E48" w:rsidRPr="00D13656" w:rsidRDefault="00CF2E48" w:rsidP="00CF2E48">
      <w:pPr>
        <w:spacing w:before="120" w:after="120" w:line="240" w:lineRule="auto"/>
        <w:jc w:val="both"/>
        <w:rPr>
          <w:rFonts w:ascii="Gill Sans MT" w:hAnsi="Gill Sans MT"/>
          <w:color w:val="auto"/>
          <w:szCs w:val="22"/>
          <w:lang w:val="es-ES"/>
        </w:rPr>
      </w:pPr>
      <w:r w:rsidRPr="00780F58">
        <w:rPr>
          <w:rFonts w:ascii="Gill Sans MT" w:hAnsi="Gill Sans MT"/>
          <w:b/>
          <w:color w:val="auto"/>
          <w:szCs w:val="22"/>
          <w:lang w:val="es-ES"/>
        </w:rPr>
        <w:t>Tercero.-</w:t>
      </w:r>
      <w:r w:rsidRPr="00D13656">
        <w:rPr>
          <w:rFonts w:ascii="Gill Sans MT" w:hAnsi="Gill Sans MT"/>
          <w:color w:val="auto"/>
          <w:szCs w:val="22"/>
          <w:lang w:val="es-ES"/>
        </w:rPr>
        <w:t xml:space="preserve"> De que acuerdo con los</w:t>
      </w:r>
      <w:r w:rsidR="00840C82" w:rsidRPr="00D13656">
        <w:rPr>
          <w:rFonts w:ascii="Gill Sans MT" w:hAnsi="Gill Sans MT"/>
          <w:color w:val="auto"/>
          <w:szCs w:val="22"/>
          <w:lang w:val="es-ES"/>
        </w:rPr>
        <w:t xml:space="preserve"> marcos estatutarios de las plataformas de voluntariado, las entidades de voluntariado de Castilla y León  tienen el apoyo y respaldo de las plataformas</w:t>
      </w:r>
      <w:r w:rsidRPr="00D13656">
        <w:rPr>
          <w:rFonts w:ascii="Gill Sans MT" w:hAnsi="Gill Sans MT"/>
          <w:color w:val="auto"/>
          <w:szCs w:val="22"/>
          <w:lang w:val="es-ES"/>
        </w:rPr>
        <w:t>. A la vista de</w:t>
      </w:r>
      <w:r w:rsidR="00840C82" w:rsidRPr="00D13656">
        <w:rPr>
          <w:rFonts w:ascii="Gill Sans MT" w:hAnsi="Gill Sans MT"/>
          <w:color w:val="auto"/>
          <w:szCs w:val="22"/>
          <w:lang w:val="es-ES"/>
        </w:rPr>
        <w:t xml:space="preserve"> esto</w:t>
      </w:r>
      <w:r w:rsidRPr="00D13656">
        <w:rPr>
          <w:rFonts w:ascii="Gill Sans MT" w:hAnsi="Gill Sans MT"/>
          <w:color w:val="auto"/>
          <w:szCs w:val="22"/>
          <w:lang w:val="es-ES"/>
        </w:rPr>
        <w:t xml:space="preserve"> y de la incidencia que pueda tener el Anteproyecto sometido a consulta pública en el desarrollo de las actividades de voluntariado desarrolladas por las personas voluntarias</w:t>
      </w:r>
      <w:r w:rsidR="00840C82" w:rsidRPr="00D13656">
        <w:rPr>
          <w:rFonts w:ascii="Gill Sans MT" w:hAnsi="Gill Sans MT"/>
          <w:color w:val="auto"/>
          <w:szCs w:val="22"/>
          <w:lang w:val="es-ES"/>
        </w:rPr>
        <w:t>, las Plataformas r</w:t>
      </w:r>
      <w:r w:rsidRPr="00D13656">
        <w:rPr>
          <w:rFonts w:ascii="Gill Sans MT" w:hAnsi="Gill Sans MT"/>
          <w:color w:val="auto"/>
          <w:szCs w:val="22"/>
          <w:lang w:val="es-ES"/>
        </w:rPr>
        <w:t>egionales</w:t>
      </w:r>
      <w:r w:rsidR="00840C82" w:rsidRPr="00D13656">
        <w:rPr>
          <w:rFonts w:ascii="Gill Sans MT" w:hAnsi="Gill Sans MT"/>
          <w:color w:val="auto"/>
          <w:szCs w:val="22"/>
          <w:lang w:val="es-ES"/>
        </w:rPr>
        <w:t xml:space="preserve"> de voluntariado, </w:t>
      </w:r>
      <w:r w:rsidRPr="00D13656">
        <w:rPr>
          <w:rFonts w:ascii="Gill Sans MT" w:hAnsi="Gill Sans MT"/>
          <w:color w:val="auto"/>
          <w:szCs w:val="22"/>
          <w:lang w:val="es-ES"/>
        </w:rPr>
        <w:t>la PVE</w:t>
      </w:r>
      <w:r w:rsidR="00840C82" w:rsidRPr="00D13656">
        <w:rPr>
          <w:rFonts w:ascii="Gill Sans MT" w:hAnsi="Gill Sans MT"/>
          <w:color w:val="auto"/>
          <w:szCs w:val="22"/>
          <w:lang w:val="es-ES"/>
        </w:rPr>
        <w:t>, la CONGD de Castilla y León y la Plataforma del Tercer Sector de Burgos</w:t>
      </w:r>
      <w:r w:rsidRPr="00D13656">
        <w:rPr>
          <w:rFonts w:ascii="Gill Sans MT" w:hAnsi="Gill Sans MT"/>
          <w:color w:val="auto"/>
          <w:szCs w:val="22"/>
          <w:lang w:val="es-ES"/>
        </w:rPr>
        <w:t xml:space="preserve"> ha</w:t>
      </w:r>
      <w:r w:rsidR="00840C82" w:rsidRPr="00D13656">
        <w:rPr>
          <w:rFonts w:ascii="Gill Sans MT" w:hAnsi="Gill Sans MT"/>
          <w:color w:val="auto"/>
          <w:szCs w:val="22"/>
          <w:lang w:val="es-ES"/>
        </w:rPr>
        <w:t>n</w:t>
      </w:r>
      <w:r w:rsidRPr="00D13656">
        <w:rPr>
          <w:rFonts w:ascii="Gill Sans MT" w:hAnsi="Gill Sans MT"/>
          <w:color w:val="auto"/>
          <w:szCs w:val="22"/>
          <w:lang w:val="es-ES"/>
        </w:rPr>
        <w:t xml:space="preserve"> decido formular sus sugerencias en el Espacio de Participación abierto, por entender que se encuentra con legitimación suficiente y, a tal efecto, aporta la siguiente </w:t>
      </w:r>
    </w:p>
    <w:p w:rsidR="007D242D" w:rsidRPr="00D13656" w:rsidRDefault="007D242D" w:rsidP="00CF2E48">
      <w:pPr>
        <w:spacing w:before="120" w:after="120" w:line="240" w:lineRule="auto"/>
        <w:jc w:val="both"/>
        <w:rPr>
          <w:rFonts w:ascii="Gill Sans MT" w:hAnsi="Gill Sans MT"/>
          <w:color w:val="auto"/>
          <w:szCs w:val="22"/>
          <w:lang w:val="es-ES"/>
        </w:rPr>
      </w:pPr>
    </w:p>
    <w:p w:rsidR="00CF2E48" w:rsidRDefault="00CF2E48" w:rsidP="00CF2E48">
      <w:pPr>
        <w:spacing w:before="120" w:after="120" w:line="240" w:lineRule="auto"/>
        <w:jc w:val="center"/>
        <w:rPr>
          <w:rFonts w:ascii="Gill Sans MT" w:hAnsi="Gill Sans MT"/>
          <w:b/>
          <w:bCs/>
          <w:color w:val="auto"/>
          <w:szCs w:val="22"/>
          <w:lang w:val="es-ES"/>
        </w:rPr>
      </w:pPr>
      <w:r w:rsidRPr="00D13656">
        <w:rPr>
          <w:rFonts w:ascii="Gill Sans MT" w:hAnsi="Gill Sans MT"/>
          <w:b/>
          <w:bCs/>
          <w:color w:val="auto"/>
          <w:szCs w:val="22"/>
          <w:lang w:val="es-ES"/>
        </w:rPr>
        <w:t xml:space="preserve">SUGERENCIA SOBRE LA BASE DE LOS SIGUIENTES HECHOS Y FUNDAMENTOS DE DERECHO </w:t>
      </w:r>
    </w:p>
    <w:p w:rsidR="004C66CD" w:rsidRPr="00D13656" w:rsidRDefault="004C66CD" w:rsidP="00CF2E48">
      <w:pPr>
        <w:spacing w:before="120" w:after="120" w:line="240" w:lineRule="auto"/>
        <w:jc w:val="center"/>
        <w:rPr>
          <w:rFonts w:ascii="Gill Sans MT" w:hAnsi="Gill Sans MT"/>
          <w:b/>
          <w:bCs/>
          <w:color w:val="auto"/>
          <w:szCs w:val="22"/>
          <w:lang w:val="es-ES"/>
        </w:rPr>
      </w:pPr>
    </w:p>
    <w:p w:rsidR="00CF2E48" w:rsidRPr="00D13656" w:rsidRDefault="00CF2E48" w:rsidP="00CF2E48">
      <w:pPr>
        <w:spacing w:before="120" w:after="120" w:line="240" w:lineRule="auto"/>
        <w:jc w:val="both"/>
        <w:rPr>
          <w:rFonts w:ascii="Gill Sans MT" w:hAnsi="Gill Sans MT"/>
          <w:color w:val="auto"/>
          <w:szCs w:val="22"/>
          <w:lang w:val="es-ES"/>
        </w:rPr>
      </w:pPr>
      <w:r w:rsidRPr="004C66CD">
        <w:rPr>
          <w:rFonts w:ascii="Gill Sans MT" w:hAnsi="Gill Sans MT"/>
          <w:b/>
          <w:color w:val="auto"/>
          <w:szCs w:val="22"/>
          <w:lang w:val="es-ES"/>
        </w:rPr>
        <w:t>PRIMERO.-</w:t>
      </w:r>
      <w:r w:rsidRPr="00D13656">
        <w:rPr>
          <w:rFonts w:ascii="Gill Sans MT" w:hAnsi="Gill Sans MT"/>
          <w:color w:val="auto"/>
          <w:szCs w:val="22"/>
          <w:lang w:val="es-ES"/>
        </w:rPr>
        <w:t xml:space="preserve"> Que la disposición final primera del Anteproyecto se dedica “dentro del contexto de interrelación del Tercer Sector con la realidad del voluntariado como parte integrante del mismo”, a modificar de la Ley 8/2006, de Voluntariado de Castilla y León. Su texto reproduce literalmente las aportaciones que, en su momento, se realizaron por la PVE, las Plataformas </w:t>
      </w:r>
      <w:r w:rsidR="00840C82" w:rsidRPr="00D13656">
        <w:rPr>
          <w:rFonts w:ascii="Gill Sans MT" w:hAnsi="Gill Sans MT"/>
          <w:color w:val="auto"/>
          <w:szCs w:val="22"/>
          <w:lang w:val="es-ES"/>
        </w:rPr>
        <w:t xml:space="preserve"> de Voluntariado de Burgos, Segovia, León, Valladolid, Palencia,</w:t>
      </w:r>
      <w:r w:rsidRPr="00D13656">
        <w:rPr>
          <w:rFonts w:ascii="Gill Sans MT" w:hAnsi="Gill Sans MT"/>
          <w:color w:val="auto"/>
          <w:szCs w:val="22"/>
          <w:lang w:val="es-ES"/>
        </w:rPr>
        <w:t xml:space="preserve"> </w:t>
      </w:r>
      <w:r w:rsidRPr="00D13656">
        <w:rPr>
          <w:rFonts w:ascii="Gill Sans MT" w:hAnsi="Gill Sans MT"/>
          <w:color w:val="auto"/>
          <w:szCs w:val="22"/>
        </w:rPr>
        <w:t>Asociación Red de Voluntariado de Zamora y la Red de Voluntariado Social de Salamanca</w:t>
      </w:r>
      <w:r w:rsidRPr="00D13656">
        <w:rPr>
          <w:rFonts w:ascii="Gill Sans MT" w:hAnsi="Gill Sans MT"/>
          <w:color w:val="auto"/>
          <w:szCs w:val="22"/>
          <w:lang w:val="es-ES"/>
        </w:rPr>
        <w:t xml:space="preserve"> junto con la Coordinadora de ONgs de Desarrollo de Castilla y León al Anteproyecto de Ley de modificación de la Ley 8/2006, del Voluntariado de Castilla y León.</w:t>
      </w:r>
    </w:p>
    <w:p w:rsidR="007D242D" w:rsidRDefault="007D242D" w:rsidP="00CF2E48">
      <w:pPr>
        <w:spacing w:before="120" w:after="120" w:line="240" w:lineRule="auto"/>
        <w:jc w:val="both"/>
        <w:rPr>
          <w:rFonts w:ascii="Gill Sans MT" w:hAnsi="Gill Sans MT"/>
          <w:color w:val="auto"/>
          <w:szCs w:val="22"/>
          <w:lang w:val="es-ES"/>
        </w:rPr>
      </w:pPr>
    </w:p>
    <w:p w:rsidR="00CF2E48" w:rsidRPr="00D13656" w:rsidRDefault="00CF2E48" w:rsidP="00CF2E48">
      <w:pPr>
        <w:spacing w:before="120" w:after="120" w:line="240" w:lineRule="auto"/>
        <w:jc w:val="both"/>
        <w:rPr>
          <w:rFonts w:ascii="Gill Sans MT" w:hAnsi="Gill Sans MT"/>
          <w:color w:val="auto"/>
          <w:szCs w:val="22"/>
          <w:lang w:val="es-ES"/>
        </w:rPr>
      </w:pPr>
      <w:r w:rsidRPr="004C66CD">
        <w:rPr>
          <w:rFonts w:ascii="Gill Sans MT" w:hAnsi="Gill Sans MT"/>
          <w:b/>
          <w:color w:val="auto"/>
          <w:szCs w:val="22"/>
          <w:lang w:val="es-ES"/>
        </w:rPr>
        <w:t>SEGUNDO.-</w:t>
      </w:r>
      <w:r w:rsidRPr="00D13656">
        <w:rPr>
          <w:rFonts w:ascii="Gill Sans MT" w:hAnsi="Gill Sans MT"/>
          <w:color w:val="auto"/>
          <w:szCs w:val="22"/>
          <w:lang w:val="es-ES"/>
        </w:rPr>
        <w:t xml:space="preserve"> Como se sabe, en el ámbito de la técnica normativa se han de tener en cuenta las  Directrices de Técnica normativa aprobadas por Resolución de 28 de julio de 2005, de la Subsecretaría del entonces Ministerio de la Presidencia, por la que se daba publicidad al Acuerdo del Consejo de Ministros, de 22 de julio de 2005, que en el ámbito de la Comunidad de Castilla y León tiene su parangón en las “Instrucciones para la elaboración de los documentos que se tramitan ante los órganos colegiados de Gobierno de la Comunidad de Castilla y León” aprobadas por Resolución de 20 de octubre de 2014 del Secretario General de la Consejería de la Presidencia, en ejecución del Decreto 8/2014, de 6 de marzo, por el que se regula el funcionamiento de los órganos colegiados de gobierno. En ambos casos, se persigue buscar criterios uniformes de técnica legislativa, pues ello ha de “redundar en beneficio de la claridad de los textos legales y de su mejor comprensión por los ciudadanos, en general, y por </w:t>
      </w:r>
      <w:r w:rsidRPr="00D13656">
        <w:rPr>
          <w:rFonts w:ascii="Gill Sans MT" w:hAnsi="Gill Sans MT"/>
          <w:color w:val="auto"/>
          <w:szCs w:val="22"/>
          <w:lang w:val="es-ES"/>
        </w:rPr>
        <w:lastRenderedPageBreak/>
        <w:t>los operadores jurídicos, en particular” como señala el Dictamen núm.358/2018</w:t>
      </w:r>
      <w:r w:rsidRPr="00D13656">
        <w:rPr>
          <w:rFonts w:ascii="Gill Sans MT" w:hAnsi="Gill Sans MT"/>
        </w:rPr>
        <w:t xml:space="preserve"> </w:t>
      </w:r>
      <w:r w:rsidRPr="00D13656">
        <w:rPr>
          <w:rFonts w:ascii="Gill Sans MT" w:hAnsi="Gill Sans MT"/>
          <w:color w:val="auto"/>
          <w:szCs w:val="22"/>
          <w:lang w:val="es-ES"/>
        </w:rPr>
        <w:t xml:space="preserve">del Consejo Consultivo de Castilla y León. </w:t>
      </w:r>
    </w:p>
    <w:p w:rsidR="007D242D" w:rsidRDefault="007D242D" w:rsidP="00CF2E48">
      <w:pPr>
        <w:spacing w:before="120" w:after="120" w:line="240" w:lineRule="auto"/>
        <w:jc w:val="both"/>
        <w:rPr>
          <w:rFonts w:ascii="Gill Sans MT" w:hAnsi="Gill Sans MT"/>
          <w:color w:val="auto"/>
          <w:szCs w:val="22"/>
          <w:lang w:val="es-ES"/>
        </w:rPr>
      </w:pPr>
    </w:p>
    <w:p w:rsidR="00CF2E48" w:rsidRPr="00D13656" w:rsidRDefault="00CF2E48" w:rsidP="00CF2E48">
      <w:pPr>
        <w:spacing w:before="120" w:after="120" w:line="240" w:lineRule="auto"/>
        <w:jc w:val="both"/>
        <w:rPr>
          <w:rFonts w:ascii="Gill Sans MT" w:hAnsi="Gill Sans MT"/>
          <w:color w:val="auto"/>
          <w:szCs w:val="22"/>
          <w:lang w:val="es-ES"/>
        </w:rPr>
      </w:pPr>
      <w:r w:rsidRPr="00780F58">
        <w:rPr>
          <w:rFonts w:ascii="Gill Sans MT" w:hAnsi="Gill Sans MT"/>
          <w:b/>
          <w:color w:val="auto"/>
          <w:szCs w:val="22"/>
          <w:lang w:val="es-ES"/>
        </w:rPr>
        <w:t>TERCERO.-</w:t>
      </w:r>
      <w:r w:rsidRPr="00D13656">
        <w:rPr>
          <w:rFonts w:ascii="Gill Sans MT" w:hAnsi="Gill Sans MT"/>
          <w:color w:val="auto"/>
          <w:szCs w:val="22"/>
          <w:lang w:val="es-ES"/>
        </w:rPr>
        <w:t xml:space="preserve"> Tanto en el ámbito estatal (Directriz 42) como en el de la Comunidad Autónoma aparece como primer supuesto en el que es posible emplear las disposiciones finales, el de la modificación del derecho vigente, que el caso de las Directrices estatales se limita a las que no sean objeto principal de la disposición. Operación legislativa que es lo que ahora se efectúa con el Anteproyecto objeto del Espacio de Participación que, en su disposición adicional primera y, sin más explicación, procede a modificar la Ley 8/2006 del Voluntariado de Castilla y León. </w:t>
      </w:r>
    </w:p>
    <w:p w:rsidR="007D242D" w:rsidRDefault="007D242D" w:rsidP="00CF2E48">
      <w:pPr>
        <w:spacing w:before="120" w:after="120" w:line="240" w:lineRule="auto"/>
        <w:jc w:val="both"/>
        <w:rPr>
          <w:rFonts w:ascii="Gill Sans MT" w:hAnsi="Gill Sans MT"/>
          <w:color w:val="auto"/>
          <w:szCs w:val="22"/>
          <w:lang w:val="es-ES"/>
        </w:rPr>
      </w:pPr>
    </w:p>
    <w:p w:rsidR="00CF2E48" w:rsidRPr="00D13656" w:rsidRDefault="00CF2E48" w:rsidP="00CF2E48">
      <w:pPr>
        <w:spacing w:before="120" w:after="120" w:line="240" w:lineRule="auto"/>
        <w:jc w:val="both"/>
        <w:rPr>
          <w:rFonts w:ascii="Gill Sans MT" w:hAnsi="Gill Sans MT"/>
          <w:color w:val="auto"/>
          <w:szCs w:val="22"/>
          <w:lang w:val="es-ES"/>
        </w:rPr>
      </w:pPr>
      <w:r w:rsidRPr="00780F58">
        <w:rPr>
          <w:rFonts w:ascii="Gill Sans MT" w:hAnsi="Gill Sans MT"/>
          <w:b/>
          <w:color w:val="auto"/>
          <w:szCs w:val="22"/>
          <w:lang w:val="es-ES"/>
        </w:rPr>
        <w:t>CUARTO.-</w:t>
      </w:r>
      <w:r w:rsidRPr="00D13656">
        <w:rPr>
          <w:rFonts w:ascii="Gill Sans MT" w:hAnsi="Gill Sans MT"/>
          <w:color w:val="auto"/>
          <w:szCs w:val="22"/>
          <w:lang w:val="es-ES"/>
        </w:rPr>
        <w:t xml:space="preserve"> Como se ha puesto de relieve, no se entiende por qué  la utilización de la disposición adicional debe ser distinta si la modificación es el objeto principal de la disposición, lo cual ya de por sí revela un criterio vacilante que revela inseguridad y oscuridad como acredita su recomendado carácter excepcional que establece con claridad el último inciso de la Directrices estatales, al señalar que tales modificaciones tendrán carácter excepcional. Es más, lo razonable es que si una norma, además de regular una materia determinada, modifica algunos preceptos de otra con la que tiene una relación indirecta, como luego se explicará, no tiene por qué recogerlos en forma de disposición final, sino que las citadas modificaciones deberían ir en el articulado, abriendo un capítulo, sección o subsección, destinado a tal efecto.</w:t>
      </w:r>
    </w:p>
    <w:p w:rsidR="004C66CD" w:rsidRDefault="004C66CD" w:rsidP="00CF2E48">
      <w:pPr>
        <w:spacing w:before="120" w:after="120" w:line="240" w:lineRule="auto"/>
        <w:jc w:val="both"/>
        <w:rPr>
          <w:rFonts w:ascii="Gill Sans MT" w:hAnsi="Gill Sans MT"/>
          <w:color w:val="auto"/>
          <w:szCs w:val="22"/>
          <w:lang w:val="es-ES"/>
        </w:rPr>
      </w:pPr>
    </w:p>
    <w:p w:rsidR="00CF2E48" w:rsidRPr="00D13656" w:rsidRDefault="00CF2E48" w:rsidP="00CF2E48">
      <w:pPr>
        <w:spacing w:before="120" w:after="120" w:line="240" w:lineRule="auto"/>
        <w:jc w:val="both"/>
        <w:rPr>
          <w:rFonts w:ascii="Gill Sans MT" w:hAnsi="Gill Sans MT"/>
          <w:color w:val="auto"/>
          <w:szCs w:val="22"/>
          <w:lang w:val="es-ES"/>
        </w:rPr>
      </w:pPr>
      <w:r w:rsidRPr="00780F58">
        <w:rPr>
          <w:rFonts w:ascii="Gill Sans MT" w:hAnsi="Gill Sans MT"/>
          <w:b/>
          <w:color w:val="auto"/>
          <w:szCs w:val="22"/>
          <w:lang w:val="es-ES"/>
        </w:rPr>
        <w:t>QUINTO.-</w:t>
      </w:r>
      <w:r w:rsidRPr="00D13656">
        <w:rPr>
          <w:rFonts w:ascii="Gill Sans MT" w:hAnsi="Gill Sans MT"/>
          <w:color w:val="auto"/>
          <w:szCs w:val="22"/>
          <w:lang w:val="es-ES"/>
        </w:rPr>
        <w:t xml:space="preserve"> La deficiente técnica normativa de la disposición final del Anteproyecto que ahora se somete a información pública se justifica todavía en menor medida, si se tiene en cuenta que en 2018 como se señaló anteriormente se sometió al Espacio de Participación abierto el Anteproyecto de Ley de Modificación de la Ley 8/2006, de 10 de octubre, del Voluntariado de Castilla y León que además fue informado por el Consejo Económico y Social en su Informe Previo 16/18 en el que se consideraba  adecuada la tramitación del Anteproyecto de Ley y por el Pleno del Consejo Consultivo de Castilla y León el 30 de agosto de 2018 en su Dictamen núm.358/2018</w:t>
      </w:r>
      <w:r w:rsidRPr="00D13656">
        <w:rPr>
          <w:rFonts w:ascii="Gill Sans MT" w:hAnsi="Gill Sans MT"/>
        </w:rPr>
        <w:t xml:space="preserve"> </w:t>
      </w:r>
      <w:r w:rsidRPr="00D13656">
        <w:rPr>
          <w:rFonts w:ascii="Gill Sans MT" w:hAnsi="Gill Sans MT"/>
          <w:color w:val="auto"/>
        </w:rPr>
        <w:t>que, en el mismo sentido, concluía señalando que</w:t>
      </w:r>
      <w:r w:rsidRPr="00D13656">
        <w:rPr>
          <w:rFonts w:ascii="Gill Sans MT" w:hAnsi="Gill Sans MT"/>
        </w:rPr>
        <w:t xml:space="preserve"> </w:t>
      </w:r>
      <w:r w:rsidRPr="00D13656">
        <w:rPr>
          <w:rFonts w:ascii="Gill Sans MT" w:hAnsi="Gill Sans MT"/>
          <w:color w:val="auto"/>
          <w:szCs w:val="22"/>
          <w:lang w:val="es-ES"/>
        </w:rPr>
        <w:t xml:space="preserve">podía elevarse a la Junta de Castilla y León para su aprobación el mismo. </w:t>
      </w:r>
    </w:p>
    <w:p w:rsidR="00CF2E48" w:rsidRPr="00D13656" w:rsidRDefault="00CF2E48" w:rsidP="00CF2E48">
      <w:pPr>
        <w:spacing w:before="120" w:after="120" w:line="240" w:lineRule="auto"/>
        <w:jc w:val="both"/>
        <w:rPr>
          <w:rFonts w:ascii="Gill Sans MT" w:hAnsi="Gill Sans MT"/>
          <w:color w:val="auto"/>
          <w:szCs w:val="22"/>
          <w:lang w:val="es-ES"/>
        </w:rPr>
      </w:pPr>
      <w:r w:rsidRPr="00D13656">
        <w:rPr>
          <w:rFonts w:ascii="Gill Sans MT" w:hAnsi="Gill Sans MT"/>
          <w:color w:val="auto"/>
          <w:szCs w:val="22"/>
          <w:lang w:val="es-ES"/>
        </w:rPr>
        <w:t xml:space="preserve">Finalmente, el Anteproyecto fue aprobado como Proyecto de Ley por Acuerdo del Consejo de Gobierno el 27 de septiembre de 2018 y tuvo entrada en las Cortes de Castilla y León el </w:t>
      </w:r>
      <w:r w:rsidRPr="00D13656">
        <w:rPr>
          <w:rFonts w:ascii="Gill Sans MT" w:hAnsi="Gill Sans MT"/>
          <w:color w:val="auto"/>
        </w:rPr>
        <w:t>5 de octubre de 2018, hasta que finalizó su tramitación el 13 de noviembre de 2018 con el trámite de ampliación de enmiendas (BOCCyL IX Legislatura Núm. 483 13 de noviembre de 2018, PL/000027-03. Pág. 63656)</w:t>
      </w:r>
    </w:p>
    <w:p w:rsidR="007D242D" w:rsidRDefault="007D242D" w:rsidP="00CF2E48">
      <w:pPr>
        <w:spacing w:before="120" w:after="120" w:line="240" w:lineRule="auto"/>
        <w:jc w:val="both"/>
        <w:rPr>
          <w:rFonts w:ascii="Gill Sans MT" w:hAnsi="Gill Sans MT"/>
          <w:color w:val="auto"/>
          <w:szCs w:val="22"/>
          <w:lang w:val="es-ES"/>
        </w:rPr>
      </w:pPr>
    </w:p>
    <w:p w:rsidR="00CF2E48" w:rsidRPr="00D13656" w:rsidRDefault="00CF2E48" w:rsidP="00CF2E48">
      <w:pPr>
        <w:spacing w:before="120" w:after="120" w:line="240" w:lineRule="auto"/>
        <w:jc w:val="both"/>
        <w:rPr>
          <w:rFonts w:ascii="Gill Sans MT" w:hAnsi="Gill Sans MT"/>
          <w:color w:val="auto"/>
          <w:szCs w:val="22"/>
          <w:lang w:val="es-ES"/>
        </w:rPr>
      </w:pPr>
      <w:r w:rsidRPr="00780F58">
        <w:rPr>
          <w:rFonts w:ascii="Gill Sans MT" w:hAnsi="Gill Sans MT"/>
          <w:b/>
          <w:color w:val="auto"/>
          <w:szCs w:val="22"/>
          <w:lang w:val="es-ES"/>
        </w:rPr>
        <w:t>SEXTO.-</w:t>
      </w:r>
      <w:r w:rsidRPr="00D13656">
        <w:rPr>
          <w:rFonts w:ascii="Gill Sans MT" w:hAnsi="Gill Sans MT"/>
          <w:color w:val="auto"/>
          <w:szCs w:val="22"/>
          <w:lang w:val="es-ES"/>
        </w:rPr>
        <w:t xml:space="preserve"> En ese estado de cosas, carece de justificación alguna que se tramite la modificación de la Ley 8/2006, de 10 de octubre, del Voluntariado de Castilla y León por la vía de una disposición adicional lo que a la postre, como ha señalado el Consejo de Estado puede provocar un “desorden normativo y no ayuda al conocimiento de la legislación vigente, reduciendo su publicidad”, ni tampoco “redundan en beneficio de la claridad de los textos legales y de su mejor comprensión por los ciudadanos” cuando ya existía un proyecto de Ley aprobado por el Consejo de Gobierno que perseguía esa finalidad, que se estaba tramitando en la anterior legislatura en las Cortes de Castilla León. </w:t>
      </w:r>
    </w:p>
    <w:p w:rsidR="007D242D" w:rsidRDefault="007D242D" w:rsidP="00CF2E48">
      <w:pPr>
        <w:spacing w:before="120" w:after="120" w:line="240" w:lineRule="auto"/>
        <w:jc w:val="both"/>
        <w:rPr>
          <w:rFonts w:ascii="Gill Sans MT" w:hAnsi="Gill Sans MT"/>
          <w:color w:val="auto"/>
          <w:szCs w:val="22"/>
          <w:lang w:val="es-ES"/>
        </w:rPr>
      </w:pPr>
    </w:p>
    <w:p w:rsidR="00CF2E48" w:rsidRPr="00D13656" w:rsidRDefault="00CF2E48" w:rsidP="00CF2E48">
      <w:pPr>
        <w:spacing w:before="120" w:after="120" w:line="240" w:lineRule="auto"/>
        <w:jc w:val="both"/>
        <w:rPr>
          <w:rFonts w:ascii="Gill Sans MT" w:hAnsi="Gill Sans MT"/>
          <w:color w:val="000000"/>
          <w:szCs w:val="22"/>
        </w:rPr>
      </w:pPr>
      <w:r w:rsidRPr="00780F58">
        <w:rPr>
          <w:rFonts w:ascii="Gill Sans MT" w:hAnsi="Gill Sans MT"/>
          <w:b/>
          <w:color w:val="auto"/>
          <w:szCs w:val="22"/>
          <w:lang w:val="es-ES"/>
        </w:rPr>
        <w:t>SÉPTIMO.-</w:t>
      </w:r>
      <w:r w:rsidRPr="00D13656">
        <w:rPr>
          <w:rFonts w:ascii="Gill Sans MT" w:hAnsi="Gill Sans MT"/>
          <w:color w:val="auto"/>
          <w:szCs w:val="22"/>
          <w:lang w:val="es-ES"/>
        </w:rPr>
        <w:t xml:space="preserve"> Repárese, por otro lado, que el Anteproyecto de ley que se abre ahora al Espacio de Participación, adjetiva al Tercer Sector como “social”. Es cierto que el Proyecto de Ley de modificación de la Ley 8/2016  presentado en las Cortes de Castilla y León hacía referencia a la </w:t>
      </w:r>
      <w:r w:rsidRPr="00D13656">
        <w:rPr>
          <w:rFonts w:ascii="Gill Sans MT" w:hAnsi="Gill Sans MT"/>
          <w:color w:val="000000"/>
          <w:szCs w:val="22"/>
        </w:rPr>
        <w:t xml:space="preserve">Ley 16/2010, de 20 diciembre, de Servicios Sociales de Castilla y León que dedica el capítulo II de su Título VIII al Voluntariado Social y al Acuerdo 61/2017, de 11 de octubre, de la Junta de Castilla y León, por el que se aprueba el Plan Estratégico de los Servicios Sociales de </w:t>
      </w:r>
      <w:r w:rsidRPr="00D13656">
        <w:rPr>
          <w:rFonts w:ascii="Gill Sans MT" w:hAnsi="Gill Sans MT"/>
          <w:color w:val="000000"/>
          <w:szCs w:val="22"/>
        </w:rPr>
        <w:lastRenderedPageBreak/>
        <w:t xml:space="preserve">Castilla y León que en sus conclusiones ya recogía la necesidad de actualización de la normativa de voluntariado. Sin embargo, la Ley y el Acuerdo se refieren en exclusiva al voluntariado social. </w:t>
      </w:r>
    </w:p>
    <w:p w:rsidR="00CF2E48" w:rsidRPr="00D13656" w:rsidRDefault="00CF2E48" w:rsidP="00CF2E48">
      <w:pPr>
        <w:spacing w:before="120" w:after="120" w:line="240" w:lineRule="auto"/>
        <w:jc w:val="both"/>
        <w:rPr>
          <w:rFonts w:ascii="Gill Sans MT" w:hAnsi="Gill Sans MT"/>
          <w:color w:val="auto"/>
          <w:szCs w:val="22"/>
          <w:lang w:val="es-ES"/>
        </w:rPr>
      </w:pPr>
      <w:r w:rsidRPr="00D13656">
        <w:rPr>
          <w:rFonts w:ascii="Gill Sans MT" w:hAnsi="Gill Sans MT"/>
          <w:color w:val="000000"/>
          <w:szCs w:val="22"/>
        </w:rPr>
        <w:t xml:space="preserve">Esa es la razón por la que, en su momento, el Proyecto de Ley de modificación </w:t>
      </w:r>
      <w:r w:rsidRPr="00D13656">
        <w:rPr>
          <w:rFonts w:ascii="Gill Sans MT" w:hAnsi="Gill Sans MT"/>
          <w:color w:val="auto"/>
          <w:szCs w:val="22"/>
          <w:lang w:val="es-ES"/>
        </w:rPr>
        <w:t>de la Ley 8/2016 introdujo un nuevo apartado 3 al artículo 6, que ahora reproduce el Anteproyecto de Ley del Tercer Sector Social que considera, en “consonancia con la normativa estatal”, como actividades de interés general (“ámbitos” en la Ley 45/2015, de 14 de octubre de Voluntariado estatal),entre otras, el voluntariado social, el internacional de cooperación al desarrollo, el ambiental, el cultural, el deportivo, el educativo, el socio-sanitario, el de ocio y tiempo libre, el comunitario y el de protección civil.</w:t>
      </w:r>
    </w:p>
    <w:p w:rsidR="007D242D" w:rsidRDefault="007D242D" w:rsidP="00CF2E48">
      <w:pPr>
        <w:spacing w:before="120" w:after="120" w:line="240" w:lineRule="auto"/>
        <w:jc w:val="both"/>
        <w:rPr>
          <w:rFonts w:ascii="Gill Sans MT" w:hAnsi="Gill Sans MT"/>
          <w:color w:val="auto"/>
          <w:szCs w:val="22"/>
          <w:lang w:val="es-ES"/>
        </w:rPr>
      </w:pPr>
    </w:p>
    <w:p w:rsidR="00CF2E48" w:rsidRPr="00D13656" w:rsidRDefault="00CF2E48" w:rsidP="00CF2E48">
      <w:pPr>
        <w:spacing w:before="120" w:after="120" w:line="240" w:lineRule="auto"/>
        <w:jc w:val="both"/>
        <w:rPr>
          <w:rFonts w:ascii="Gill Sans MT" w:hAnsi="Gill Sans MT"/>
          <w:color w:val="auto"/>
          <w:szCs w:val="22"/>
          <w:lang w:val="es-ES"/>
        </w:rPr>
      </w:pPr>
      <w:r w:rsidRPr="00780F58">
        <w:rPr>
          <w:rFonts w:ascii="Gill Sans MT" w:hAnsi="Gill Sans MT"/>
          <w:b/>
          <w:color w:val="auto"/>
          <w:szCs w:val="22"/>
          <w:lang w:val="es-ES"/>
        </w:rPr>
        <w:t>OCTAVO.-</w:t>
      </w:r>
      <w:r w:rsidRPr="00D13656">
        <w:rPr>
          <w:rFonts w:ascii="Gill Sans MT" w:hAnsi="Gill Sans MT"/>
          <w:color w:val="auto"/>
          <w:szCs w:val="22"/>
          <w:lang w:val="es-ES"/>
        </w:rPr>
        <w:t xml:space="preserve"> Debe tenerse presente en este sentido, que el objetivo tanto de la Ley 45/2015 estatal como del Proyecto de Ley de Modificación de Ley 8/2006  ha sido recoger la realidad en que las entidades y organizaciones de voluntariado se han desenvuelto desde los años 90 y, que se concreta, en los 10 ámbitos de actuación/actividades de interés general que se describen en ambas normas.</w:t>
      </w:r>
    </w:p>
    <w:p w:rsidR="00CF2E48" w:rsidRPr="00D13656" w:rsidRDefault="00CF2E48" w:rsidP="00CF2E48">
      <w:pPr>
        <w:spacing w:before="120" w:after="120" w:line="240" w:lineRule="auto"/>
        <w:jc w:val="both"/>
        <w:rPr>
          <w:rFonts w:ascii="Gill Sans MT" w:hAnsi="Gill Sans MT"/>
          <w:color w:val="auto"/>
          <w:szCs w:val="22"/>
          <w:lang w:val="es-ES"/>
        </w:rPr>
      </w:pPr>
      <w:r w:rsidRPr="00D13656">
        <w:rPr>
          <w:rFonts w:ascii="Gill Sans MT" w:hAnsi="Gill Sans MT"/>
          <w:color w:val="auto"/>
          <w:szCs w:val="22"/>
          <w:lang w:val="es-ES"/>
        </w:rPr>
        <w:t>De ahí que tenga todo su sentido, la reproducción del contenido del precepto estatal, que se limita a recoger la labor desplegada en dichos ámbitos por las entidades y organizaciones de voluntariado, también en este caso en Castilla y León, al margen de que estuviesen o no, incorporadas a un texto legal.</w:t>
      </w:r>
    </w:p>
    <w:p w:rsidR="00CF2E48" w:rsidRPr="00D13656" w:rsidRDefault="00CF2E48" w:rsidP="00CF2E48">
      <w:pPr>
        <w:spacing w:before="120" w:after="120" w:line="240" w:lineRule="auto"/>
        <w:jc w:val="both"/>
        <w:rPr>
          <w:rFonts w:ascii="Gill Sans MT" w:hAnsi="Gill Sans MT"/>
          <w:color w:val="auto"/>
          <w:szCs w:val="22"/>
          <w:lang w:val="es-ES"/>
        </w:rPr>
      </w:pPr>
      <w:r w:rsidRPr="00D13656">
        <w:rPr>
          <w:rFonts w:ascii="Gill Sans MT" w:hAnsi="Gill Sans MT"/>
          <w:color w:val="auto"/>
          <w:szCs w:val="22"/>
          <w:lang w:val="es-ES"/>
        </w:rPr>
        <w:t>En la misma línea y, con esa finalidad, se opta en las dos normas, por un “voluntariado sin adjetivos”, lo que se refleja en su propio título.</w:t>
      </w:r>
    </w:p>
    <w:p w:rsidR="007D242D" w:rsidRDefault="007D242D" w:rsidP="00CF2E48">
      <w:pPr>
        <w:spacing w:before="120" w:after="120" w:line="240" w:lineRule="auto"/>
        <w:jc w:val="both"/>
        <w:rPr>
          <w:rFonts w:ascii="Gill Sans MT" w:hAnsi="Gill Sans MT"/>
          <w:color w:val="auto"/>
          <w:szCs w:val="22"/>
          <w:lang w:val="es-ES"/>
        </w:rPr>
      </w:pPr>
    </w:p>
    <w:p w:rsidR="00CF2E48" w:rsidRPr="00D13656" w:rsidRDefault="00CF2E48" w:rsidP="00CF2E48">
      <w:pPr>
        <w:spacing w:before="120" w:after="120" w:line="240" w:lineRule="auto"/>
        <w:jc w:val="both"/>
        <w:rPr>
          <w:rFonts w:ascii="Gill Sans MT" w:hAnsi="Gill Sans MT"/>
          <w:color w:val="auto"/>
          <w:szCs w:val="22"/>
          <w:lang w:val="es-ES"/>
        </w:rPr>
      </w:pPr>
      <w:r w:rsidRPr="00780F58">
        <w:rPr>
          <w:rFonts w:ascii="Gill Sans MT" w:hAnsi="Gill Sans MT"/>
          <w:b/>
          <w:color w:val="auto"/>
          <w:szCs w:val="22"/>
          <w:lang w:val="es-ES"/>
        </w:rPr>
        <w:t>NOVENO.-</w:t>
      </w:r>
      <w:r w:rsidRPr="00D13656">
        <w:rPr>
          <w:rFonts w:ascii="Gill Sans MT" w:hAnsi="Gill Sans MT"/>
          <w:color w:val="auto"/>
          <w:szCs w:val="22"/>
          <w:lang w:val="es-ES"/>
        </w:rPr>
        <w:t xml:space="preserve"> La deficiente técnica legislativa del Anteproyecto de Ley del Tercer Sector Social deja, por referirse en exclusiva al ámbito social, invisibiliza la acción voluntaria organizada en los ámbitos/actividades de interés general ambiental, cultural, deportivo, educativo, socio-sanitario, de ocio y tiempo libre y comunitario y, lo que es peor, a las entidades y organizaciones de voluntariado que en el ámbito de la Comunidad Autónoma de Castilla y León han llevado a cabo su actividad en aquéllos.</w:t>
      </w:r>
    </w:p>
    <w:p w:rsidR="00CF2E48" w:rsidRPr="00D13656" w:rsidRDefault="00CF2E48" w:rsidP="00CF2E48">
      <w:pPr>
        <w:spacing w:before="120" w:after="120" w:line="240" w:lineRule="auto"/>
        <w:jc w:val="both"/>
        <w:rPr>
          <w:rFonts w:ascii="Gill Sans MT" w:hAnsi="Gill Sans MT"/>
          <w:color w:val="auto"/>
        </w:rPr>
      </w:pPr>
      <w:r w:rsidRPr="00D13656">
        <w:rPr>
          <w:rFonts w:ascii="Gill Sans MT" w:hAnsi="Gill Sans MT"/>
          <w:color w:val="auto"/>
          <w:szCs w:val="22"/>
          <w:lang w:val="es-ES"/>
        </w:rPr>
        <w:t xml:space="preserve">Además, ello conlleva el olvido de la legislación sectorial en alguno de aquellos ámbitos en la que se hacen referencia a la actividad voluntaria como es el caso, de la Ley </w:t>
      </w:r>
      <w:r w:rsidRPr="00D13656">
        <w:rPr>
          <w:rFonts w:ascii="Gill Sans MT" w:hAnsi="Gill Sans MT"/>
          <w:color w:val="auto"/>
        </w:rPr>
        <w:t>3/2019, de 25 de febrero, de la Actividad Físico-Deportiva de Castilla y León (artículo 37), Ley 8/2010, de 30 de agosto, de ordenación del sistema de salud de Castilla y León (artículo 49) modificada LEY 6/2019, de 19 de marzo o en la LEY 11/2002, de 10 de julio, de Juventud de Castilla y León (artículo 55) o a los programas que la propia Junta promociona, en particular en el ámbito de la juventud, en el ámbito de la animación socio-cultural o en el medioambiental.</w:t>
      </w:r>
    </w:p>
    <w:p w:rsidR="00780F58" w:rsidRDefault="00780F58" w:rsidP="00CF2E48">
      <w:pPr>
        <w:spacing w:before="120" w:after="120" w:line="240" w:lineRule="auto"/>
        <w:jc w:val="both"/>
        <w:rPr>
          <w:rFonts w:ascii="Gill Sans MT" w:hAnsi="Gill Sans MT"/>
          <w:color w:val="auto"/>
        </w:rPr>
      </w:pPr>
    </w:p>
    <w:p w:rsidR="00CF2E48" w:rsidRPr="00D13656" w:rsidRDefault="00CF2E48" w:rsidP="00CF2E48">
      <w:pPr>
        <w:spacing w:before="120" w:after="120" w:line="240" w:lineRule="auto"/>
        <w:jc w:val="both"/>
        <w:rPr>
          <w:rFonts w:ascii="Gill Sans MT" w:hAnsi="Gill Sans MT"/>
          <w:color w:val="auto"/>
        </w:rPr>
      </w:pPr>
      <w:r w:rsidRPr="00D13656">
        <w:rPr>
          <w:rFonts w:ascii="Gill Sans MT" w:hAnsi="Gill Sans MT"/>
          <w:color w:val="auto"/>
        </w:rPr>
        <w:t>Teniendo en cuenta las consideraciones anteriores,</w:t>
      </w:r>
    </w:p>
    <w:p w:rsidR="00780F58" w:rsidRDefault="00780F58" w:rsidP="00780F58">
      <w:pPr>
        <w:spacing w:before="120" w:after="120" w:line="240" w:lineRule="auto"/>
        <w:jc w:val="both"/>
        <w:rPr>
          <w:rFonts w:ascii="Gill Sans MT" w:hAnsi="Gill Sans MT"/>
          <w:b/>
          <w:bCs/>
          <w:color w:val="auto"/>
        </w:rPr>
      </w:pPr>
    </w:p>
    <w:p w:rsidR="00C27BEB" w:rsidRDefault="00840C82" w:rsidP="00780F58">
      <w:pPr>
        <w:spacing w:before="120" w:after="120" w:line="240" w:lineRule="auto"/>
        <w:jc w:val="both"/>
        <w:rPr>
          <w:rFonts w:ascii="Gill Sans MT" w:hAnsi="Gill Sans MT"/>
          <w:color w:val="auto"/>
          <w:szCs w:val="22"/>
          <w:lang w:val="es-ES"/>
        </w:rPr>
      </w:pPr>
      <w:r w:rsidRPr="00D13656">
        <w:rPr>
          <w:rFonts w:ascii="Gill Sans MT" w:hAnsi="Gill Sans MT"/>
          <w:b/>
          <w:bCs/>
          <w:color w:val="auto"/>
        </w:rPr>
        <w:t>La Plataforma del Voluntariado de España, la Plataformas del Voluntariado de Burgos,</w:t>
      </w:r>
      <w:r w:rsidR="006E5F88" w:rsidRPr="006E5F88">
        <w:rPr>
          <w:rFonts w:ascii="Gill Sans MT" w:hAnsi="Gill Sans MT"/>
          <w:b/>
          <w:bCs/>
          <w:color w:val="auto"/>
        </w:rPr>
        <w:t xml:space="preserve"> </w:t>
      </w:r>
      <w:r w:rsidR="006E5F88">
        <w:rPr>
          <w:rFonts w:ascii="Gill Sans MT" w:hAnsi="Gill Sans MT"/>
          <w:b/>
          <w:bCs/>
          <w:color w:val="auto"/>
        </w:rPr>
        <w:t xml:space="preserve">la Plataforma de entidades de </w:t>
      </w:r>
      <w:r w:rsidR="006E5F88" w:rsidRPr="006E5F88">
        <w:rPr>
          <w:rFonts w:ascii="Gill Sans MT" w:hAnsi="Gill Sans MT"/>
          <w:b/>
          <w:bCs/>
          <w:color w:val="auto"/>
        </w:rPr>
        <w:t>Voluntariado de León</w:t>
      </w:r>
      <w:r w:rsidR="006E5F88">
        <w:rPr>
          <w:rFonts w:ascii="Gill Sans MT" w:hAnsi="Gill Sans MT"/>
          <w:b/>
          <w:bCs/>
          <w:color w:val="auto"/>
        </w:rPr>
        <w:t>,</w:t>
      </w:r>
      <w:r w:rsidRPr="00D13656">
        <w:rPr>
          <w:rFonts w:ascii="Gill Sans MT" w:hAnsi="Gill Sans MT"/>
          <w:b/>
          <w:bCs/>
          <w:color w:val="auto"/>
        </w:rPr>
        <w:t xml:space="preserve"> </w:t>
      </w:r>
      <w:r w:rsidR="006E5F88">
        <w:rPr>
          <w:rFonts w:ascii="Gill Sans MT" w:hAnsi="Gill Sans MT"/>
          <w:b/>
          <w:bCs/>
          <w:color w:val="auto"/>
        </w:rPr>
        <w:t>la Plataforma Vallisoletana de Voluntariado, Social, la Plataforma del Voluntariado Social de</w:t>
      </w:r>
      <w:r w:rsidRPr="00D13656">
        <w:rPr>
          <w:rFonts w:ascii="Gill Sans MT" w:hAnsi="Gill Sans MT"/>
          <w:b/>
          <w:bCs/>
          <w:color w:val="auto"/>
        </w:rPr>
        <w:t xml:space="preserve"> Segovia, </w:t>
      </w:r>
      <w:r w:rsidR="005A099A">
        <w:rPr>
          <w:rFonts w:ascii="Gill Sans MT" w:hAnsi="Gill Sans MT"/>
          <w:b/>
          <w:bCs/>
          <w:color w:val="auto"/>
        </w:rPr>
        <w:t>la Red de Voluntariado Social de Salamanca,</w:t>
      </w:r>
      <w:r w:rsidR="006E5F88">
        <w:rPr>
          <w:rFonts w:ascii="Gill Sans MT" w:hAnsi="Gill Sans MT"/>
          <w:b/>
          <w:bCs/>
          <w:color w:val="auto"/>
        </w:rPr>
        <w:t xml:space="preserve"> </w:t>
      </w:r>
      <w:r w:rsidRPr="00D13656">
        <w:rPr>
          <w:rFonts w:ascii="Gill Sans MT" w:hAnsi="Gill Sans MT"/>
          <w:b/>
          <w:bCs/>
          <w:color w:val="auto"/>
        </w:rPr>
        <w:t>la Coordinadora de ONGD de Castilla y León y la Plataforma del Tercer Sector de Burgos, representadas por los abajo firmantes,</w:t>
      </w:r>
      <w:r w:rsidR="00CF2E48" w:rsidRPr="00D13656">
        <w:rPr>
          <w:rFonts w:ascii="Gill Sans MT" w:hAnsi="Gill Sans MT"/>
          <w:b/>
          <w:bCs/>
          <w:color w:val="auto"/>
        </w:rPr>
        <w:t xml:space="preserve"> realiza</w:t>
      </w:r>
      <w:r w:rsidRPr="00D13656">
        <w:rPr>
          <w:rFonts w:ascii="Gill Sans MT" w:hAnsi="Gill Sans MT"/>
          <w:b/>
          <w:bCs/>
          <w:color w:val="auto"/>
        </w:rPr>
        <w:t>n</w:t>
      </w:r>
      <w:r w:rsidR="00CF2E48" w:rsidRPr="00D13656">
        <w:rPr>
          <w:rFonts w:ascii="Gill Sans MT" w:hAnsi="Gill Sans MT"/>
          <w:b/>
          <w:bCs/>
          <w:color w:val="auto"/>
        </w:rPr>
        <w:t xml:space="preserve"> en tiempo y forma la sugerencia de que se suprima la disposición final del Anteproyecto de Ley del Tercer Sector Social y las referencias al voluntariado en su Exposición de Motivos y se retome la tramitación independiente del </w:t>
      </w:r>
      <w:r w:rsidR="00CF2E48" w:rsidRPr="00D13656">
        <w:rPr>
          <w:rFonts w:ascii="Gill Sans MT" w:hAnsi="Gill Sans MT"/>
          <w:b/>
          <w:bCs/>
          <w:color w:val="auto"/>
          <w:szCs w:val="22"/>
          <w:lang w:val="es-ES"/>
        </w:rPr>
        <w:t>Proyecto de Ley aprobado por el Consejo de Gobierno de la Junta de Castilla y León el 27 de septiembre de 2018 en las Cortes Generales de Castilla y León</w:t>
      </w:r>
      <w:r w:rsidR="00CF2E48" w:rsidRPr="00D13656">
        <w:rPr>
          <w:rFonts w:ascii="Gill Sans MT" w:hAnsi="Gill Sans MT"/>
          <w:color w:val="auto"/>
          <w:szCs w:val="22"/>
          <w:lang w:val="es-ES"/>
        </w:rPr>
        <w:t>.</w:t>
      </w:r>
    </w:p>
    <w:p w:rsidR="00780F58" w:rsidRDefault="00780F58" w:rsidP="00CF2E48">
      <w:pPr>
        <w:spacing w:before="120" w:after="120" w:line="240" w:lineRule="auto"/>
        <w:jc w:val="center"/>
        <w:rPr>
          <w:rFonts w:ascii="Gill Sans MT" w:hAnsi="Gill Sans MT"/>
          <w:color w:val="auto"/>
          <w:szCs w:val="22"/>
          <w:lang w:val="es-ES"/>
        </w:rPr>
      </w:pPr>
    </w:p>
    <w:p w:rsidR="00780F58" w:rsidRDefault="00780F58" w:rsidP="00CF2E48">
      <w:pPr>
        <w:spacing w:before="120" w:after="120" w:line="240" w:lineRule="auto"/>
        <w:jc w:val="center"/>
        <w:rPr>
          <w:rFonts w:ascii="Gill Sans MT" w:hAnsi="Gill Sans MT"/>
          <w:color w:val="auto"/>
          <w:szCs w:val="22"/>
          <w:lang w:val="es-ES"/>
        </w:rPr>
      </w:pPr>
    </w:p>
    <w:p w:rsidR="00CF2E48" w:rsidRPr="00D13656" w:rsidRDefault="00CF2E48" w:rsidP="00CF2E48">
      <w:pPr>
        <w:spacing w:before="120" w:after="120" w:line="240" w:lineRule="auto"/>
        <w:jc w:val="center"/>
        <w:rPr>
          <w:rFonts w:ascii="Gill Sans MT" w:hAnsi="Gill Sans MT"/>
          <w:color w:val="auto"/>
          <w:szCs w:val="22"/>
          <w:lang w:val="es-ES"/>
        </w:rPr>
      </w:pPr>
      <w:r w:rsidRPr="00D13656">
        <w:rPr>
          <w:rFonts w:ascii="Gill Sans MT" w:hAnsi="Gill Sans MT"/>
          <w:color w:val="auto"/>
          <w:szCs w:val="22"/>
          <w:lang w:val="es-ES"/>
        </w:rPr>
        <w:lastRenderedPageBreak/>
        <w:t xml:space="preserve">Madrid </w:t>
      </w:r>
      <w:r w:rsidR="0099735A">
        <w:rPr>
          <w:rFonts w:ascii="Gill Sans MT" w:hAnsi="Gill Sans MT"/>
          <w:color w:val="auto"/>
          <w:szCs w:val="22"/>
          <w:lang w:val="es-ES"/>
        </w:rPr>
        <w:t>4</w:t>
      </w:r>
      <w:r w:rsidRPr="00D13656">
        <w:rPr>
          <w:rFonts w:ascii="Gill Sans MT" w:hAnsi="Gill Sans MT"/>
          <w:color w:val="auto"/>
          <w:szCs w:val="22"/>
          <w:lang w:val="es-ES"/>
        </w:rPr>
        <w:t xml:space="preserve"> de marzo de dos</w:t>
      </w:r>
      <w:r w:rsidR="0099735A">
        <w:rPr>
          <w:rFonts w:ascii="Gill Sans MT" w:hAnsi="Gill Sans MT"/>
          <w:color w:val="auto"/>
          <w:szCs w:val="22"/>
          <w:lang w:val="es-ES"/>
        </w:rPr>
        <w:t xml:space="preserve"> mil</w:t>
      </w:r>
      <w:r w:rsidRPr="00D13656">
        <w:rPr>
          <w:rFonts w:ascii="Gill Sans MT" w:hAnsi="Gill Sans MT"/>
          <w:color w:val="auto"/>
          <w:szCs w:val="22"/>
          <w:lang w:val="es-ES"/>
        </w:rPr>
        <w:t xml:space="preserve"> veinte</w:t>
      </w:r>
    </w:p>
    <w:p w:rsidR="00CF2E48" w:rsidRPr="00D13656" w:rsidRDefault="00CF2E48" w:rsidP="00CF2E48">
      <w:pPr>
        <w:spacing w:before="120" w:after="120" w:line="240" w:lineRule="auto"/>
        <w:jc w:val="center"/>
        <w:rPr>
          <w:rFonts w:ascii="Gill Sans MT" w:hAnsi="Gill Sans MT"/>
          <w:color w:val="auto"/>
          <w:szCs w:val="22"/>
          <w:lang w:val="es-ES"/>
        </w:rPr>
      </w:pPr>
    </w:p>
    <w:tbl>
      <w:tblPr>
        <w:tblStyle w:val="Tablaconcuadrcula"/>
        <w:tblW w:w="10744"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5"/>
        <w:gridCol w:w="3640"/>
        <w:gridCol w:w="3559"/>
      </w:tblGrid>
      <w:tr w:rsidR="001A5DD8" w:rsidTr="007D242D">
        <w:trPr>
          <w:trHeight w:val="3234"/>
        </w:trPr>
        <w:tc>
          <w:tcPr>
            <w:tcW w:w="3545" w:type="dxa"/>
            <w:vAlign w:val="center"/>
          </w:tcPr>
          <w:p w:rsidR="001A5DD8" w:rsidRDefault="00BB16D2" w:rsidP="009330C1">
            <w:pPr>
              <w:jc w:val="center"/>
              <w:rPr>
                <w:rFonts w:ascii="Arial" w:hAnsi="Arial" w:cs="Arial"/>
                <w:sz w:val="20"/>
                <w:szCs w:val="20"/>
              </w:rPr>
            </w:pPr>
            <w:r w:rsidRPr="007D2B7C">
              <w:rPr>
                <w:rFonts w:ascii="Arial" w:hAnsi="Arial" w:cs="Arial"/>
                <w:sz w:val="20"/>
                <w:szCs w:val="20"/>
              </w:rPr>
              <w:t>President</w:t>
            </w:r>
            <w:r>
              <w:rPr>
                <w:rFonts w:ascii="Arial" w:hAnsi="Arial" w:cs="Arial"/>
                <w:sz w:val="20"/>
                <w:szCs w:val="20"/>
              </w:rPr>
              <w:t>e</w:t>
            </w:r>
            <w:r w:rsidRPr="007D2B7C">
              <w:rPr>
                <w:rFonts w:ascii="Arial" w:hAnsi="Arial" w:cs="Arial"/>
                <w:sz w:val="20"/>
                <w:szCs w:val="20"/>
              </w:rPr>
              <w:t xml:space="preserve"> </w:t>
            </w:r>
            <w:r>
              <w:rPr>
                <w:rFonts w:ascii="Arial" w:hAnsi="Arial" w:cs="Arial"/>
                <w:sz w:val="20"/>
                <w:szCs w:val="20"/>
              </w:rPr>
              <w:t xml:space="preserve">de la </w:t>
            </w:r>
            <w:r w:rsidRPr="007D2B7C">
              <w:rPr>
                <w:rFonts w:ascii="Arial" w:hAnsi="Arial" w:cs="Arial"/>
                <w:sz w:val="20"/>
                <w:szCs w:val="20"/>
              </w:rPr>
              <w:t>Plataforma de</w:t>
            </w:r>
            <w:r>
              <w:rPr>
                <w:rFonts w:ascii="Arial" w:hAnsi="Arial" w:cs="Arial"/>
                <w:sz w:val="20"/>
                <w:szCs w:val="20"/>
              </w:rPr>
              <w:t>l V</w:t>
            </w:r>
            <w:r w:rsidRPr="007D2B7C">
              <w:rPr>
                <w:rFonts w:ascii="Arial" w:hAnsi="Arial" w:cs="Arial"/>
                <w:sz w:val="20"/>
                <w:szCs w:val="20"/>
              </w:rPr>
              <w:t xml:space="preserve">oluntariado de </w:t>
            </w:r>
            <w:r>
              <w:rPr>
                <w:rFonts w:ascii="Arial" w:hAnsi="Arial" w:cs="Arial"/>
                <w:sz w:val="20"/>
                <w:szCs w:val="20"/>
              </w:rPr>
              <w:t>España</w:t>
            </w:r>
          </w:p>
          <w:p w:rsidR="00E801AA" w:rsidRDefault="00E801AA" w:rsidP="009330C1">
            <w:pPr>
              <w:jc w:val="center"/>
              <w:rPr>
                <w:rFonts w:ascii="Arial" w:hAnsi="Arial" w:cs="Arial"/>
                <w:sz w:val="20"/>
                <w:szCs w:val="20"/>
              </w:rPr>
            </w:pPr>
          </w:p>
          <w:p w:rsidR="00BB16D2" w:rsidRDefault="009330C1" w:rsidP="009330C1">
            <w:pPr>
              <w:jc w:val="center"/>
              <w:rPr>
                <w:rFonts w:ascii="Arial" w:hAnsi="Arial" w:cs="Arial"/>
                <w:sz w:val="20"/>
                <w:szCs w:val="20"/>
              </w:rPr>
            </w:pPr>
            <w:bookmarkStart w:id="1" w:name="OLE_LINK1"/>
            <w:r>
              <w:rPr>
                <w:b/>
                <w:noProof/>
                <w:lang w:val="es-ES"/>
              </w:rPr>
              <w:drawing>
                <wp:inline distT="0" distB="0" distL="0" distR="0">
                  <wp:extent cx="724618" cy="798938"/>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contrast="12000"/>
                            <a:grayscl/>
                          </a:blip>
                          <a:srcRect/>
                          <a:stretch>
                            <a:fillRect/>
                          </a:stretch>
                        </pic:blipFill>
                        <pic:spPr bwMode="auto">
                          <a:xfrm>
                            <a:off x="0" y="0"/>
                            <a:ext cx="723568" cy="797781"/>
                          </a:xfrm>
                          <a:prstGeom prst="rect">
                            <a:avLst/>
                          </a:prstGeom>
                          <a:noFill/>
                          <a:ln w="9525">
                            <a:noFill/>
                            <a:miter lim="800000"/>
                            <a:headEnd/>
                            <a:tailEnd/>
                          </a:ln>
                        </pic:spPr>
                      </pic:pic>
                    </a:graphicData>
                  </a:graphic>
                </wp:inline>
              </w:drawing>
            </w:r>
            <w:bookmarkEnd w:id="1"/>
          </w:p>
          <w:p w:rsidR="00BB16D2" w:rsidRDefault="00BB16D2" w:rsidP="00BB16D2">
            <w:pPr>
              <w:jc w:val="center"/>
            </w:pPr>
            <w:r>
              <w:rPr>
                <w:rFonts w:ascii="Arial" w:hAnsi="Arial" w:cs="Arial"/>
                <w:sz w:val="20"/>
                <w:szCs w:val="20"/>
              </w:rPr>
              <w:t>Fdo: Luciano Poyato Roca</w:t>
            </w:r>
          </w:p>
        </w:tc>
        <w:tc>
          <w:tcPr>
            <w:tcW w:w="3640" w:type="dxa"/>
            <w:vAlign w:val="center"/>
          </w:tcPr>
          <w:p w:rsidR="00D13656" w:rsidRDefault="007D2B7C" w:rsidP="009330C1">
            <w:pPr>
              <w:jc w:val="center"/>
              <w:rPr>
                <w:rFonts w:ascii="Arial" w:hAnsi="Arial" w:cs="Arial"/>
                <w:sz w:val="20"/>
                <w:szCs w:val="20"/>
              </w:rPr>
            </w:pPr>
            <w:r w:rsidRPr="007D2B7C">
              <w:rPr>
                <w:rFonts w:ascii="Arial" w:hAnsi="Arial" w:cs="Arial"/>
                <w:sz w:val="20"/>
                <w:szCs w:val="20"/>
              </w:rPr>
              <w:t xml:space="preserve">Presidenta </w:t>
            </w:r>
            <w:r w:rsidR="00BB16D2">
              <w:rPr>
                <w:rFonts w:ascii="Arial" w:hAnsi="Arial" w:cs="Arial"/>
                <w:sz w:val="20"/>
                <w:szCs w:val="20"/>
              </w:rPr>
              <w:t xml:space="preserve">de la </w:t>
            </w:r>
            <w:r w:rsidR="00D13656" w:rsidRPr="007D2B7C">
              <w:rPr>
                <w:rFonts w:ascii="Arial" w:hAnsi="Arial" w:cs="Arial"/>
                <w:sz w:val="20"/>
                <w:szCs w:val="20"/>
              </w:rPr>
              <w:t>P</w:t>
            </w:r>
            <w:r w:rsidRPr="007D2B7C">
              <w:rPr>
                <w:rFonts w:ascii="Arial" w:hAnsi="Arial" w:cs="Arial"/>
                <w:sz w:val="20"/>
                <w:szCs w:val="20"/>
              </w:rPr>
              <w:t>lataforma de entidades de voluntariado de León</w:t>
            </w:r>
          </w:p>
          <w:p w:rsidR="00E801AA" w:rsidRPr="007D2B7C" w:rsidRDefault="00E801AA" w:rsidP="009330C1">
            <w:pPr>
              <w:jc w:val="center"/>
              <w:rPr>
                <w:rFonts w:ascii="Arial" w:hAnsi="Arial" w:cs="Arial"/>
              </w:rPr>
            </w:pPr>
          </w:p>
          <w:p w:rsidR="007D2B7C" w:rsidRDefault="007D2B7C" w:rsidP="007D2B7C">
            <w:pPr>
              <w:jc w:val="center"/>
              <w:rPr>
                <w:rFonts w:ascii="Arial" w:hAnsi="Arial" w:cs="Arial"/>
              </w:rPr>
            </w:pPr>
            <w:r w:rsidRPr="00FE6983">
              <w:object w:dxaOrig="5565" w:dyaOrig="6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pt;height:62.5pt" o:ole="">
                  <v:imagedata r:id="rId9" o:title=""/>
                </v:shape>
                <o:OLEObject Type="Embed" ProgID="PBrush" ShapeID="_x0000_i1025" DrawAspect="Content" ObjectID="_1645006701" r:id="rId10"/>
              </w:object>
            </w:r>
          </w:p>
          <w:p w:rsidR="001A5DD8" w:rsidRPr="007D2B7C" w:rsidRDefault="00D13656" w:rsidP="007D2B7C">
            <w:pPr>
              <w:jc w:val="center"/>
              <w:rPr>
                <w:rFonts w:ascii="Arial" w:hAnsi="Arial" w:cs="Arial"/>
                <w:sz w:val="20"/>
                <w:szCs w:val="20"/>
              </w:rPr>
            </w:pPr>
            <w:r w:rsidRPr="007D2B7C">
              <w:rPr>
                <w:rFonts w:ascii="Arial" w:hAnsi="Arial" w:cs="Arial"/>
                <w:sz w:val="20"/>
                <w:szCs w:val="20"/>
              </w:rPr>
              <w:t>Fdo: María Belén Arén Fernández</w:t>
            </w:r>
          </w:p>
        </w:tc>
        <w:tc>
          <w:tcPr>
            <w:tcW w:w="3559" w:type="dxa"/>
            <w:vAlign w:val="center"/>
          </w:tcPr>
          <w:p w:rsidR="001A5DD8" w:rsidRDefault="009330C1" w:rsidP="00E801AA">
            <w:pPr>
              <w:jc w:val="center"/>
              <w:rPr>
                <w:rFonts w:ascii="Arial" w:hAnsi="Arial" w:cs="Arial"/>
                <w:sz w:val="20"/>
                <w:szCs w:val="20"/>
              </w:rPr>
            </w:pPr>
            <w:r w:rsidRPr="007D2B7C">
              <w:rPr>
                <w:rFonts w:ascii="Arial" w:hAnsi="Arial" w:cs="Arial"/>
                <w:sz w:val="20"/>
                <w:szCs w:val="20"/>
              </w:rPr>
              <w:t xml:space="preserve">Presidenta </w:t>
            </w:r>
            <w:r>
              <w:rPr>
                <w:rFonts w:ascii="Arial" w:hAnsi="Arial" w:cs="Arial"/>
                <w:sz w:val="20"/>
                <w:szCs w:val="20"/>
              </w:rPr>
              <w:t xml:space="preserve">de la </w:t>
            </w:r>
            <w:r w:rsidRPr="007D2B7C">
              <w:rPr>
                <w:rFonts w:ascii="Arial" w:hAnsi="Arial" w:cs="Arial"/>
                <w:sz w:val="20"/>
                <w:szCs w:val="20"/>
              </w:rPr>
              <w:t>Plataforma de V</w:t>
            </w:r>
            <w:r>
              <w:rPr>
                <w:rFonts w:ascii="Arial" w:hAnsi="Arial" w:cs="Arial"/>
                <w:sz w:val="20"/>
                <w:szCs w:val="20"/>
              </w:rPr>
              <w:t>oluntariado de Burgos</w:t>
            </w:r>
          </w:p>
          <w:p w:rsidR="00E801AA" w:rsidRDefault="00E801AA" w:rsidP="00E801AA">
            <w:pPr>
              <w:jc w:val="center"/>
              <w:rPr>
                <w:rFonts w:ascii="Arial" w:hAnsi="Arial" w:cs="Arial"/>
                <w:sz w:val="20"/>
                <w:szCs w:val="20"/>
              </w:rPr>
            </w:pPr>
          </w:p>
          <w:p w:rsidR="009330C1" w:rsidRDefault="009330C1" w:rsidP="009330C1">
            <w:pPr>
              <w:jc w:val="center"/>
              <w:rPr>
                <w:rFonts w:ascii="Arial" w:hAnsi="Arial" w:cs="Arial"/>
                <w:sz w:val="20"/>
                <w:szCs w:val="20"/>
              </w:rPr>
            </w:pPr>
            <w:r>
              <w:rPr>
                <w:rFonts w:ascii="Arial" w:hAnsi="Arial" w:cs="Arial"/>
                <w:noProof/>
                <w:sz w:val="20"/>
                <w:szCs w:val="20"/>
                <w:lang w:val="es-ES"/>
              </w:rPr>
              <w:drawing>
                <wp:inline distT="0" distB="0" distL="0" distR="0">
                  <wp:extent cx="713074" cy="672861"/>
                  <wp:effectExtent l="0" t="0" r="0" b="0"/>
                  <wp:docPr id="10" name="Imagen 10" descr="C:\Users\user\Downloads\PHOTO-2020-03-05-11-5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PHOTO-2020-03-05-11-50-26.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Effect>
                                      <a14:colorTemperature colorTemp="5900"/>
                                    </a14:imgEffect>
                                    <a14:imgEffect>
                                      <a14:brightnessContrast bright="40000"/>
                                    </a14:imgEffect>
                                  </a14:imgLayer>
                                </a14:imgProps>
                              </a:ext>
                              <a:ext uri="{28A0092B-C50C-407E-A947-70E740481C1C}">
                                <a14:useLocalDpi xmlns:a14="http://schemas.microsoft.com/office/drawing/2010/main" val="0"/>
                              </a:ext>
                            </a:extLst>
                          </a:blip>
                          <a:srcRect l="19551" t="20862" r="16117" b="44888"/>
                          <a:stretch/>
                        </pic:blipFill>
                        <pic:spPr bwMode="auto">
                          <a:xfrm>
                            <a:off x="0" y="0"/>
                            <a:ext cx="717393" cy="676936"/>
                          </a:xfrm>
                          <a:prstGeom prst="rect">
                            <a:avLst/>
                          </a:prstGeom>
                          <a:noFill/>
                          <a:ln>
                            <a:noFill/>
                          </a:ln>
                          <a:extLst>
                            <a:ext uri="{53640926-AAD7-44D8-BBD7-CCE9431645EC}">
                              <a14:shadowObscured xmlns:a14="http://schemas.microsoft.com/office/drawing/2010/main"/>
                            </a:ext>
                          </a:extLst>
                        </pic:spPr>
                      </pic:pic>
                    </a:graphicData>
                  </a:graphic>
                </wp:inline>
              </w:drawing>
            </w:r>
          </w:p>
          <w:p w:rsidR="00E801AA" w:rsidRDefault="00E801AA" w:rsidP="009330C1">
            <w:pPr>
              <w:rPr>
                <w:rFonts w:ascii="Arial" w:hAnsi="Arial" w:cs="Arial"/>
                <w:sz w:val="20"/>
                <w:szCs w:val="20"/>
              </w:rPr>
            </w:pPr>
          </w:p>
          <w:p w:rsidR="009330C1" w:rsidRDefault="009330C1" w:rsidP="00E801AA">
            <w:pPr>
              <w:jc w:val="center"/>
            </w:pPr>
            <w:r>
              <w:rPr>
                <w:rFonts w:ascii="Arial" w:hAnsi="Arial" w:cs="Arial"/>
                <w:sz w:val="20"/>
                <w:szCs w:val="20"/>
              </w:rPr>
              <w:t xml:space="preserve">Fdo. </w:t>
            </w:r>
            <w:r w:rsidRPr="009330C1">
              <w:rPr>
                <w:rFonts w:ascii="Arial" w:hAnsi="Arial" w:cs="Arial"/>
                <w:sz w:val="20"/>
                <w:szCs w:val="20"/>
              </w:rPr>
              <w:t>Idoia Larrea Icutza</w:t>
            </w:r>
          </w:p>
        </w:tc>
      </w:tr>
      <w:tr w:rsidR="001A5DD8" w:rsidTr="007D242D">
        <w:trPr>
          <w:trHeight w:val="2548"/>
        </w:trPr>
        <w:tc>
          <w:tcPr>
            <w:tcW w:w="3545" w:type="dxa"/>
            <w:vAlign w:val="bottom"/>
          </w:tcPr>
          <w:p w:rsidR="00C04827" w:rsidRDefault="00C04827" w:rsidP="009330C1">
            <w:pPr>
              <w:jc w:val="center"/>
              <w:rPr>
                <w:rFonts w:ascii="Arial" w:hAnsi="Arial" w:cs="Arial"/>
                <w:sz w:val="20"/>
                <w:szCs w:val="20"/>
              </w:rPr>
            </w:pPr>
          </w:p>
          <w:p w:rsidR="001A5DD8" w:rsidRDefault="001A5DD8" w:rsidP="009330C1">
            <w:pPr>
              <w:jc w:val="center"/>
              <w:rPr>
                <w:rFonts w:ascii="Arial" w:hAnsi="Arial" w:cs="Arial"/>
                <w:sz w:val="20"/>
                <w:szCs w:val="20"/>
              </w:rPr>
            </w:pPr>
            <w:r w:rsidRPr="007D2B7C">
              <w:rPr>
                <w:rFonts w:ascii="Arial" w:hAnsi="Arial" w:cs="Arial"/>
                <w:sz w:val="20"/>
                <w:szCs w:val="20"/>
              </w:rPr>
              <w:t>P</w:t>
            </w:r>
            <w:r w:rsidR="007D2B7C">
              <w:rPr>
                <w:rFonts w:ascii="Arial" w:hAnsi="Arial" w:cs="Arial"/>
                <w:sz w:val="20"/>
                <w:szCs w:val="20"/>
              </w:rPr>
              <w:t>residenta de la Coordinadora de Ong de Desarrollo de Castilla y León</w:t>
            </w:r>
          </w:p>
          <w:p w:rsidR="001A5DD8" w:rsidRDefault="001A5DD8" w:rsidP="001A5DD8">
            <w:pPr>
              <w:jc w:val="center"/>
            </w:pPr>
            <w:r>
              <w:rPr>
                <w:noProof/>
                <w:color w:val="auto"/>
                <w:lang w:val="es-ES"/>
              </w:rPr>
              <w:drawing>
                <wp:inline distT="0" distB="0" distL="0" distR="0">
                  <wp:extent cx="1535502" cy="836763"/>
                  <wp:effectExtent l="0" t="0" r="7620" b="190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lum bright="-20000" contrast="40000"/>
                          </a:blip>
                          <a:srcRect t="7895" r="5318" b="7018"/>
                          <a:stretch/>
                        </pic:blipFill>
                        <pic:spPr bwMode="auto">
                          <a:xfrm>
                            <a:off x="0" y="0"/>
                            <a:ext cx="1532281" cy="835008"/>
                          </a:xfrm>
                          <a:prstGeom prst="rect">
                            <a:avLst/>
                          </a:prstGeom>
                          <a:noFill/>
                          <a:ln>
                            <a:noFill/>
                          </a:ln>
                          <a:extLst>
                            <a:ext uri="{53640926-AAD7-44D8-BBD7-CCE9431645EC}">
                              <a14:shadowObscured xmlns:a14="http://schemas.microsoft.com/office/drawing/2010/main"/>
                            </a:ext>
                          </a:extLst>
                        </pic:spPr>
                      </pic:pic>
                    </a:graphicData>
                  </a:graphic>
                </wp:inline>
              </w:drawing>
            </w:r>
          </w:p>
          <w:p w:rsidR="001A5DD8" w:rsidRPr="007D2B7C" w:rsidRDefault="001A5DD8" w:rsidP="001A5DD8">
            <w:pPr>
              <w:jc w:val="center"/>
              <w:rPr>
                <w:rFonts w:ascii="Arial" w:hAnsi="Arial" w:cs="Arial"/>
                <w:sz w:val="20"/>
                <w:szCs w:val="20"/>
              </w:rPr>
            </w:pPr>
            <w:r w:rsidRPr="007D2B7C">
              <w:rPr>
                <w:rFonts w:ascii="Arial" w:hAnsi="Arial" w:cs="Arial"/>
                <w:sz w:val="20"/>
                <w:szCs w:val="20"/>
              </w:rPr>
              <w:t>Fdo. Mª Ángeles Rodríguez Cordero</w:t>
            </w:r>
          </w:p>
        </w:tc>
        <w:tc>
          <w:tcPr>
            <w:tcW w:w="3640" w:type="dxa"/>
            <w:vAlign w:val="center"/>
          </w:tcPr>
          <w:p w:rsidR="007D2B7C" w:rsidRPr="007D2B7C" w:rsidRDefault="007D2B7C" w:rsidP="009330C1">
            <w:pPr>
              <w:jc w:val="center"/>
              <w:rPr>
                <w:rFonts w:ascii="Arial" w:hAnsi="Arial" w:cs="Arial"/>
                <w:sz w:val="20"/>
                <w:szCs w:val="20"/>
              </w:rPr>
            </w:pPr>
            <w:r w:rsidRPr="007D2B7C">
              <w:rPr>
                <w:rFonts w:ascii="Arial" w:hAnsi="Arial" w:cs="Arial"/>
                <w:sz w:val="20"/>
                <w:szCs w:val="20"/>
              </w:rPr>
              <w:t xml:space="preserve">Presidenta </w:t>
            </w:r>
            <w:r w:rsidR="00BB16D2">
              <w:rPr>
                <w:rFonts w:ascii="Arial" w:hAnsi="Arial" w:cs="Arial"/>
                <w:sz w:val="20"/>
                <w:szCs w:val="20"/>
              </w:rPr>
              <w:t xml:space="preserve">de la </w:t>
            </w:r>
            <w:r w:rsidRPr="007D2B7C">
              <w:rPr>
                <w:rFonts w:ascii="Arial" w:hAnsi="Arial" w:cs="Arial"/>
                <w:sz w:val="20"/>
                <w:szCs w:val="20"/>
              </w:rPr>
              <w:t>Plataforma Vallisoletana de Voluntariado Social</w:t>
            </w:r>
          </w:p>
          <w:p w:rsidR="007D2B7C" w:rsidRPr="007D2B7C" w:rsidRDefault="007D2B7C" w:rsidP="007D2B7C">
            <w:pPr>
              <w:rPr>
                <w:rFonts w:ascii="Arial" w:hAnsi="Arial" w:cs="Arial"/>
                <w:sz w:val="20"/>
                <w:szCs w:val="20"/>
              </w:rPr>
            </w:pPr>
          </w:p>
          <w:p w:rsidR="007D2B7C" w:rsidRPr="007D2B7C" w:rsidRDefault="00E801AA" w:rsidP="007D2B7C">
            <w:pPr>
              <w:jc w:val="center"/>
              <w:rPr>
                <w:rFonts w:ascii="Arial" w:hAnsi="Arial" w:cs="Arial"/>
                <w:sz w:val="20"/>
                <w:szCs w:val="20"/>
              </w:rPr>
            </w:pPr>
            <w:r>
              <w:rPr>
                <w:noProof/>
                <w:lang w:val="es-ES"/>
              </w:rPr>
              <w:drawing>
                <wp:inline distT="0" distB="0" distL="0" distR="0">
                  <wp:extent cx="923026" cy="662663"/>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13710" t="12500"/>
                          <a:stretch/>
                        </pic:blipFill>
                        <pic:spPr bwMode="auto">
                          <a:xfrm>
                            <a:off x="0" y="0"/>
                            <a:ext cx="932917" cy="669764"/>
                          </a:xfrm>
                          <a:prstGeom prst="rect">
                            <a:avLst/>
                          </a:prstGeom>
                          <a:ln>
                            <a:noFill/>
                          </a:ln>
                          <a:extLst>
                            <a:ext uri="{53640926-AAD7-44D8-BBD7-CCE9431645EC}">
                              <a14:shadowObscured xmlns:a14="http://schemas.microsoft.com/office/drawing/2010/main"/>
                            </a:ext>
                          </a:extLst>
                        </pic:spPr>
                      </pic:pic>
                    </a:graphicData>
                  </a:graphic>
                </wp:inline>
              </w:drawing>
            </w:r>
          </w:p>
          <w:p w:rsidR="001A5DD8" w:rsidRDefault="007D2B7C" w:rsidP="007D2B7C">
            <w:pPr>
              <w:jc w:val="center"/>
            </w:pPr>
            <w:r w:rsidRPr="007D2B7C">
              <w:rPr>
                <w:rFonts w:ascii="Arial" w:hAnsi="Arial" w:cs="Arial"/>
                <w:sz w:val="20"/>
                <w:szCs w:val="20"/>
              </w:rPr>
              <w:t>Fdo. Luisa Lobete Arroyo</w:t>
            </w:r>
          </w:p>
        </w:tc>
        <w:tc>
          <w:tcPr>
            <w:tcW w:w="3559" w:type="dxa"/>
            <w:vAlign w:val="center"/>
          </w:tcPr>
          <w:p w:rsidR="001A5DD8" w:rsidRDefault="00E801AA" w:rsidP="00E801AA">
            <w:pPr>
              <w:jc w:val="center"/>
              <w:rPr>
                <w:rFonts w:ascii="Arial" w:hAnsi="Arial" w:cs="Arial"/>
                <w:sz w:val="20"/>
                <w:szCs w:val="20"/>
              </w:rPr>
            </w:pPr>
            <w:r w:rsidRPr="007D2B7C">
              <w:rPr>
                <w:rFonts w:ascii="Arial" w:hAnsi="Arial" w:cs="Arial"/>
                <w:sz w:val="20"/>
                <w:szCs w:val="20"/>
              </w:rPr>
              <w:t xml:space="preserve">Presidenta </w:t>
            </w:r>
            <w:r>
              <w:rPr>
                <w:rFonts w:ascii="Arial" w:hAnsi="Arial" w:cs="Arial"/>
                <w:sz w:val="20"/>
                <w:szCs w:val="20"/>
              </w:rPr>
              <w:t xml:space="preserve">de la </w:t>
            </w:r>
            <w:r w:rsidRPr="007D2B7C">
              <w:rPr>
                <w:rFonts w:ascii="Arial" w:hAnsi="Arial" w:cs="Arial"/>
                <w:sz w:val="20"/>
                <w:szCs w:val="20"/>
              </w:rPr>
              <w:t xml:space="preserve">Plataforma de Voluntariado </w:t>
            </w:r>
            <w:r>
              <w:rPr>
                <w:rFonts w:ascii="Arial" w:hAnsi="Arial" w:cs="Arial"/>
                <w:sz w:val="20"/>
                <w:szCs w:val="20"/>
              </w:rPr>
              <w:t>de Segovia</w:t>
            </w:r>
          </w:p>
          <w:p w:rsidR="00E801AA" w:rsidRDefault="00E801AA" w:rsidP="00E801AA">
            <w:pPr>
              <w:jc w:val="center"/>
              <w:rPr>
                <w:rFonts w:ascii="Arial" w:hAnsi="Arial" w:cs="Arial"/>
                <w:sz w:val="20"/>
                <w:szCs w:val="20"/>
              </w:rPr>
            </w:pPr>
          </w:p>
          <w:p w:rsidR="00E801AA" w:rsidRDefault="00E801AA" w:rsidP="00E801AA">
            <w:pPr>
              <w:jc w:val="center"/>
              <w:rPr>
                <w:rFonts w:ascii="Arial" w:hAnsi="Arial" w:cs="Arial"/>
                <w:sz w:val="20"/>
                <w:szCs w:val="20"/>
              </w:rPr>
            </w:pPr>
            <w:r>
              <w:rPr>
                <w:noProof/>
                <w:lang w:val="es-ES"/>
              </w:rPr>
              <w:drawing>
                <wp:inline distT="0" distB="0" distL="0" distR="0">
                  <wp:extent cx="1130060" cy="55412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31908" cy="555028"/>
                          </a:xfrm>
                          <a:prstGeom prst="rect">
                            <a:avLst/>
                          </a:prstGeom>
                        </pic:spPr>
                      </pic:pic>
                    </a:graphicData>
                  </a:graphic>
                </wp:inline>
              </w:drawing>
            </w:r>
          </w:p>
          <w:p w:rsidR="00E801AA" w:rsidRDefault="00E801AA" w:rsidP="00E801AA">
            <w:pPr>
              <w:jc w:val="center"/>
              <w:rPr>
                <w:rFonts w:ascii="Arial" w:hAnsi="Arial" w:cs="Arial"/>
                <w:sz w:val="20"/>
                <w:szCs w:val="20"/>
              </w:rPr>
            </w:pPr>
          </w:p>
          <w:p w:rsidR="00E801AA" w:rsidRDefault="00E801AA" w:rsidP="00E801AA">
            <w:pPr>
              <w:jc w:val="center"/>
            </w:pPr>
            <w:r>
              <w:rPr>
                <w:rFonts w:ascii="Arial" w:hAnsi="Arial" w:cs="Arial"/>
                <w:sz w:val="20"/>
                <w:szCs w:val="20"/>
              </w:rPr>
              <w:t xml:space="preserve">Fdo. </w:t>
            </w:r>
            <w:r w:rsidRPr="00E801AA">
              <w:rPr>
                <w:rFonts w:ascii="Arial" w:hAnsi="Arial" w:cs="Arial"/>
                <w:sz w:val="20"/>
                <w:szCs w:val="20"/>
              </w:rPr>
              <w:t xml:space="preserve">Mª Nélida Cano Matesanz </w:t>
            </w:r>
            <w:r>
              <w:rPr>
                <w:rFonts w:ascii="Arial" w:hAnsi="Arial" w:cs="Arial"/>
                <w:sz w:val="20"/>
                <w:szCs w:val="20"/>
              </w:rPr>
              <w:t xml:space="preserve"> </w:t>
            </w:r>
          </w:p>
        </w:tc>
      </w:tr>
      <w:tr w:rsidR="001A5DD8" w:rsidTr="007D242D">
        <w:trPr>
          <w:trHeight w:val="2672"/>
        </w:trPr>
        <w:tc>
          <w:tcPr>
            <w:tcW w:w="3545" w:type="dxa"/>
            <w:vAlign w:val="center"/>
          </w:tcPr>
          <w:p w:rsidR="00E801AA" w:rsidRDefault="00E801AA" w:rsidP="00E801AA">
            <w:pPr>
              <w:jc w:val="center"/>
              <w:rPr>
                <w:rFonts w:ascii="Arial" w:hAnsi="Arial" w:cs="Arial"/>
                <w:sz w:val="20"/>
                <w:szCs w:val="20"/>
              </w:rPr>
            </w:pPr>
            <w:r w:rsidRPr="007D2B7C">
              <w:rPr>
                <w:rFonts w:ascii="Arial" w:hAnsi="Arial" w:cs="Arial"/>
                <w:sz w:val="20"/>
                <w:szCs w:val="20"/>
              </w:rPr>
              <w:t>President</w:t>
            </w:r>
            <w:r>
              <w:rPr>
                <w:rFonts w:ascii="Arial" w:hAnsi="Arial" w:cs="Arial"/>
                <w:sz w:val="20"/>
                <w:szCs w:val="20"/>
              </w:rPr>
              <w:t>e</w:t>
            </w:r>
            <w:r w:rsidRPr="007D2B7C">
              <w:rPr>
                <w:rFonts w:ascii="Arial" w:hAnsi="Arial" w:cs="Arial"/>
                <w:sz w:val="20"/>
                <w:szCs w:val="20"/>
              </w:rPr>
              <w:t xml:space="preserve"> </w:t>
            </w:r>
            <w:r>
              <w:rPr>
                <w:rFonts w:ascii="Arial" w:hAnsi="Arial" w:cs="Arial"/>
                <w:sz w:val="20"/>
                <w:szCs w:val="20"/>
              </w:rPr>
              <w:t xml:space="preserve">de la </w:t>
            </w:r>
            <w:r w:rsidRPr="007D2B7C">
              <w:rPr>
                <w:rFonts w:ascii="Arial" w:hAnsi="Arial" w:cs="Arial"/>
                <w:sz w:val="20"/>
                <w:szCs w:val="20"/>
              </w:rPr>
              <w:t>Plataforma de</w:t>
            </w:r>
            <w:r>
              <w:rPr>
                <w:rFonts w:ascii="Arial" w:hAnsi="Arial" w:cs="Arial"/>
                <w:sz w:val="20"/>
                <w:szCs w:val="20"/>
              </w:rPr>
              <w:t xml:space="preserve">l </w:t>
            </w:r>
            <w:r w:rsidR="00C04827">
              <w:rPr>
                <w:rFonts w:ascii="Arial" w:hAnsi="Arial" w:cs="Arial"/>
                <w:sz w:val="20"/>
                <w:szCs w:val="20"/>
              </w:rPr>
              <w:t>Tercer Sector de Burgos</w:t>
            </w:r>
          </w:p>
          <w:p w:rsidR="00E801AA" w:rsidRDefault="00E801AA" w:rsidP="00E801AA">
            <w:pPr>
              <w:jc w:val="center"/>
            </w:pPr>
            <w:r>
              <w:rPr>
                <w:noProof/>
                <w:lang w:val="es-ES"/>
              </w:rPr>
              <w:drawing>
                <wp:inline distT="0" distB="0" distL="0" distR="0">
                  <wp:extent cx="1306180" cy="940280"/>
                  <wp:effectExtent l="19050" t="0" r="8270" b="0"/>
                  <wp:docPr id="5" name="Imagen 5" descr="C:\Users\user\Downloads\Firma Migue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Firma Miguel.b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6290" cy="940359"/>
                          </a:xfrm>
                          <a:prstGeom prst="rect">
                            <a:avLst/>
                          </a:prstGeom>
                          <a:noFill/>
                          <a:ln>
                            <a:noFill/>
                          </a:ln>
                        </pic:spPr>
                      </pic:pic>
                    </a:graphicData>
                  </a:graphic>
                </wp:inline>
              </w:drawing>
            </w:r>
          </w:p>
          <w:p w:rsidR="00E801AA" w:rsidRPr="00E801AA" w:rsidRDefault="00E801AA" w:rsidP="00E801AA">
            <w:pPr>
              <w:jc w:val="center"/>
              <w:rPr>
                <w:rFonts w:ascii="Arial" w:hAnsi="Arial" w:cs="Arial"/>
                <w:sz w:val="20"/>
                <w:szCs w:val="20"/>
              </w:rPr>
            </w:pPr>
            <w:r w:rsidRPr="00E801AA">
              <w:rPr>
                <w:rFonts w:ascii="Arial" w:hAnsi="Arial" w:cs="Arial"/>
                <w:sz w:val="20"/>
                <w:szCs w:val="20"/>
              </w:rPr>
              <w:t>Fdo. Miguel Santos  González</w:t>
            </w:r>
          </w:p>
        </w:tc>
        <w:tc>
          <w:tcPr>
            <w:tcW w:w="3640" w:type="dxa"/>
            <w:vAlign w:val="center"/>
          </w:tcPr>
          <w:p w:rsidR="001A5DD8" w:rsidRDefault="005A099A" w:rsidP="005A099A">
            <w:pPr>
              <w:jc w:val="center"/>
            </w:pPr>
            <w:r>
              <w:t>Red de Voluntariado Social de Salamanca</w:t>
            </w:r>
          </w:p>
          <w:p w:rsidR="005A099A" w:rsidRDefault="005A099A" w:rsidP="005A099A">
            <w:r>
              <w:t xml:space="preserve">        </w:t>
            </w:r>
            <w:r>
              <w:rPr>
                <w:noProof/>
                <w:lang w:val="es-ES"/>
              </w:rPr>
              <w:drawing>
                <wp:inline distT="0" distB="0" distL="0" distR="0">
                  <wp:extent cx="1404309" cy="801780"/>
                  <wp:effectExtent l="19050" t="0" r="5391" b="0"/>
                  <wp:docPr id="6" name="Imagen 3" descr="C:\DOCUMENTOS MAR\ANUALIDADES\LEY VOLUNTARIADO\COMUNIDADES AUTONOMAS\CASTILLA Y LEON\2020\FIRMA ROSA HERNÁND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OS MAR\ANUALIDADES\LEY VOLUNTARIADO\COMUNIDADES AUTONOMAS\CASTILLA Y LEON\2020\FIRMA ROSA HERNÁNDEZ.jpg"/>
                          <pic:cNvPicPr>
                            <a:picLocks noChangeAspect="1" noChangeArrowheads="1"/>
                          </pic:cNvPicPr>
                        </pic:nvPicPr>
                        <pic:blipFill>
                          <a:blip r:embed="rId17" cstate="print"/>
                          <a:srcRect/>
                          <a:stretch>
                            <a:fillRect/>
                          </a:stretch>
                        </pic:blipFill>
                        <pic:spPr bwMode="auto">
                          <a:xfrm>
                            <a:off x="0" y="0"/>
                            <a:ext cx="1405984" cy="802736"/>
                          </a:xfrm>
                          <a:prstGeom prst="rect">
                            <a:avLst/>
                          </a:prstGeom>
                          <a:noFill/>
                          <a:ln w="9525">
                            <a:noFill/>
                            <a:miter lim="800000"/>
                            <a:headEnd/>
                            <a:tailEnd/>
                          </a:ln>
                        </pic:spPr>
                      </pic:pic>
                    </a:graphicData>
                  </a:graphic>
                </wp:inline>
              </w:drawing>
            </w:r>
          </w:p>
          <w:p w:rsidR="005A099A" w:rsidRPr="005A099A" w:rsidRDefault="005A099A" w:rsidP="005A099A">
            <w:pPr>
              <w:rPr>
                <w:sz w:val="20"/>
                <w:szCs w:val="20"/>
              </w:rPr>
            </w:pPr>
            <w:r w:rsidRPr="005A099A">
              <w:rPr>
                <w:sz w:val="20"/>
                <w:szCs w:val="20"/>
              </w:rPr>
              <w:t>Fdo: Mª Rosa Hernández Hernández</w:t>
            </w:r>
          </w:p>
        </w:tc>
        <w:tc>
          <w:tcPr>
            <w:tcW w:w="3559" w:type="dxa"/>
            <w:vAlign w:val="center"/>
          </w:tcPr>
          <w:p w:rsidR="001A5DD8" w:rsidRDefault="00AE67EA" w:rsidP="00AE67EA">
            <w:pPr>
              <w:jc w:val="center"/>
              <w:rPr>
                <w:rFonts w:ascii="Arial" w:hAnsi="Arial" w:cs="Arial"/>
                <w:sz w:val="20"/>
                <w:szCs w:val="20"/>
              </w:rPr>
            </w:pPr>
            <w:r w:rsidRPr="00AE67EA">
              <w:rPr>
                <w:rFonts w:ascii="Arial" w:hAnsi="Arial" w:cs="Arial"/>
                <w:sz w:val="20"/>
                <w:szCs w:val="20"/>
              </w:rPr>
              <w:t>Presidenta de la Plataforma de Voluntariado de Soria</w:t>
            </w:r>
          </w:p>
          <w:p w:rsidR="00AE67EA" w:rsidRDefault="000927BE" w:rsidP="000927BE">
            <w:pPr>
              <w:jc w:val="center"/>
              <w:rPr>
                <w:rFonts w:ascii="Arial" w:hAnsi="Arial" w:cs="Arial"/>
                <w:sz w:val="20"/>
                <w:szCs w:val="20"/>
              </w:rPr>
            </w:pPr>
            <w:r>
              <w:rPr>
                <w:rFonts w:ascii="Arial" w:hAnsi="Arial" w:cs="Arial"/>
                <w:noProof/>
                <w:sz w:val="20"/>
                <w:szCs w:val="20"/>
                <w:lang w:val="es-ES"/>
              </w:rPr>
              <w:drawing>
                <wp:inline distT="0" distB="0" distL="0" distR="0">
                  <wp:extent cx="1593728" cy="715992"/>
                  <wp:effectExtent l="0" t="0" r="6985" b="8255"/>
                  <wp:docPr id="18" name="Imagen 18" descr="C:\Users\user\Desktop\24e15343-ec71-4457-b963-4fca9a329f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4e15343-ec71-4457-b963-4fca9a329f7c.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b="20192"/>
                          <a:stretch/>
                        </pic:blipFill>
                        <pic:spPr bwMode="auto">
                          <a:xfrm>
                            <a:off x="0" y="0"/>
                            <a:ext cx="1599825" cy="718731"/>
                          </a:xfrm>
                          <a:prstGeom prst="rect">
                            <a:avLst/>
                          </a:prstGeom>
                          <a:noFill/>
                          <a:ln>
                            <a:noFill/>
                          </a:ln>
                          <a:extLst>
                            <a:ext uri="{53640926-AAD7-44D8-BBD7-CCE9431645EC}">
                              <a14:shadowObscured xmlns:a14="http://schemas.microsoft.com/office/drawing/2010/main"/>
                            </a:ext>
                          </a:extLst>
                        </pic:spPr>
                      </pic:pic>
                    </a:graphicData>
                  </a:graphic>
                </wp:inline>
              </w:drawing>
            </w:r>
          </w:p>
          <w:p w:rsidR="00AE67EA" w:rsidRDefault="00AE67EA" w:rsidP="001A5DD8">
            <w:pPr>
              <w:rPr>
                <w:rFonts w:ascii="Arial" w:hAnsi="Arial" w:cs="Arial"/>
                <w:sz w:val="20"/>
                <w:szCs w:val="20"/>
              </w:rPr>
            </w:pPr>
          </w:p>
          <w:p w:rsidR="00AE67EA" w:rsidRPr="00AE67EA" w:rsidRDefault="00AE67EA" w:rsidP="00AE67EA">
            <w:pPr>
              <w:jc w:val="center"/>
              <w:rPr>
                <w:rFonts w:ascii="Arial" w:hAnsi="Arial" w:cs="Arial"/>
                <w:sz w:val="20"/>
                <w:szCs w:val="20"/>
              </w:rPr>
            </w:pPr>
            <w:r>
              <w:rPr>
                <w:rFonts w:ascii="Arial" w:hAnsi="Arial" w:cs="Arial"/>
                <w:sz w:val="20"/>
                <w:szCs w:val="20"/>
              </w:rPr>
              <w:t xml:space="preserve">Fdo. Milagros </w:t>
            </w:r>
            <w:r w:rsidRPr="00AE67EA">
              <w:rPr>
                <w:rFonts w:ascii="Arial" w:hAnsi="Arial" w:cs="Arial"/>
                <w:sz w:val="20"/>
                <w:szCs w:val="20"/>
              </w:rPr>
              <w:t>García Romeral</w:t>
            </w:r>
          </w:p>
        </w:tc>
      </w:tr>
    </w:tbl>
    <w:p w:rsidR="00E3367F" w:rsidRPr="00CF2E48" w:rsidRDefault="00C27BEB" w:rsidP="00C27BEB">
      <w:pPr>
        <w:tabs>
          <w:tab w:val="left" w:pos="8300"/>
        </w:tabs>
      </w:pPr>
      <w:r>
        <w:tab/>
      </w:r>
    </w:p>
    <w:sectPr w:rsidR="00E3367F" w:rsidRPr="00CF2E48" w:rsidSect="00780F58">
      <w:headerReference w:type="default" r:id="rId20"/>
      <w:footerReference w:type="default" r:id="rId21"/>
      <w:pgSz w:w="11906" w:h="16838"/>
      <w:pgMar w:top="993" w:right="849" w:bottom="993" w:left="709" w:header="284" w:footer="28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1885" w:rsidRDefault="00C31885" w:rsidP="00D85448">
      <w:pPr>
        <w:spacing w:line="240" w:lineRule="auto"/>
      </w:pPr>
      <w:r>
        <w:separator/>
      </w:r>
    </w:p>
  </w:endnote>
  <w:endnote w:type="continuationSeparator" w:id="0">
    <w:p w:rsidR="00C31885" w:rsidRDefault="00C31885" w:rsidP="00D854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Futura">
    <w:altName w:val="Arial"/>
    <w:charset w:val="00"/>
    <w:family w:val="auto"/>
    <w:pitch w:val="variable"/>
    <w:sig w:usb0="00000000" w:usb1="00000000" w:usb2="00000000" w:usb3="00000000" w:csb0="000001F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0070131"/>
      <w:docPartObj>
        <w:docPartGallery w:val="Page Numbers (Bottom of Page)"/>
        <w:docPartUnique/>
      </w:docPartObj>
    </w:sdtPr>
    <w:sdtEndPr/>
    <w:sdtContent>
      <w:p w:rsidR="00D87E18" w:rsidRDefault="00A0796B">
        <w:pPr>
          <w:pStyle w:val="Piedepgina"/>
          <w:jc w:val="right"/>
        </w:pPr>
        <w:r>
          <w:fldChar w:fldCharType="begin"/>
        </w:r>
        <w:r w:rsidR="00BD2726">
          <w:instrText>PAGE   \* MERGEFORMAT</w:instrText>
        </w:r>
        <w:r>
          <w:fldChar w:fldCharType="separate"/>
        </w:r>
        <w:r w:rsidR="00334847">
          <w:rPr>
            <w:noProof/>
          </w:rPr>
          <w:t>2</w:t>
        </w:r>
        <w:r>
          <w:rPr>
            <w:noProof/>
          </w:rPr>
          <w:fldChar w:fldCharType="end"/>
        </w:r>
      </w:p>
    </w:sdtContent>
  </w:sdt>
  <w:p w:rsidR="00D87E18" w:rsidRDefault="00D87E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1885" w:rsidRDefault="00C31885" w:rsidP="00D85448">
      <w:pPr>
        <w:spacing w:line="240" w:lineRule="auto"/>
      </w:pPr>
      <w:r>
        <w:separator/>
      </w:r>
    </w:p>
  </w:footnote>
  <w:footnote w:type="continuationSeparator" w:id="0">
    <w:p w:rsidR="00C31885" w:rsidRDefault="00C31885" w:rsidP="00D8544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E18" w:rsidRDefault="00D87E18" w:rsidP="00C27BEB">
    <w:pPr>
      <w:pStyle w:val="Encabezado"/>
    </w:pPr>
    <w:r w:rsidRPr="001A2E3B">
      <w:rPr>
        <w:rFonts w:ascii="Arial" w:hAnsi="Arial" w:cs="Arial"/>
        <w:noProof/>
        <w:lang w:eastAsia="es-ES"/>
      </w:rPr>
      <w:drawing>
        <wp:inline distT="0" distB="0" distL="0" distR="0" wp14:anchorId="342BA700" wp14:editId="09B27ACD">
          <wp:extent cx="661894" cy="595222"/>
          <wp:effectExtent l="0" t="0" r="5080" b="0"/>
          <wp:docPr id="8" name="Imagen 15" descr="C:\Users\user\Documents\C-SEG\Malena\LOGOS\logo whapps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C-SEG\Malena\LOGOS\logo whappsap.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0498" t="8855" r="22492" b="18417"/>
                  <a:stretch/>
                </pic:blipFill>
                <pic:spPr bwMode="auto">
                  <a:xfrm>
                    <a:off x="0" y="0"/>
                    <a:ext cx="674359" cy="606431"/>
                  </a:xfrm>
                  <a:prstGeom prst="rect">
                    <a:avLst/>
                  </a:prstGeom>
                  <a:noFill/>
                  <a:ln>
                    <a:noFill/>
                  </a:ln>
                  <a:effectLst/>
                  <a:extLst>
                    <a:ext uri="{53640926-AAD7-44D8-BBD7-CCE9431645EC}">
                      <a14:shadowObscured xmlns:a14="http://schemas.microsoft.com/office/drawing/2010/main"/>
                    </a:ext>
                  </a:extLst>
                </pic:spPr>
              </pic:pic>
            </a:graphicData>
          </a:graphic>
        </wp:inline>
      </w:drawing>
    </w:r>
    <w:r>
      <w:t xml:space="preserve">   </w:t>
    </w:r>
    <w:r w:rsidR="009330C1">
      <w:t xml:space="preserve">     </w:t>
    </w:r>
    <w:r>
      <w:t xml:space="preserve">            </w:t>
    </w:r>
    <w:r w:rsidR="00C27BEB">
      <w:rPr>
        <w:noProof/>
        <w:lang w:eastAsia="es-ES"/>
      </w:rPr>
      <w:drawing>
        <wp:inline distT="0" distB="0" distL="0" distR="0" wp14:anchorId="1F1DCF1C" wp14:editId="559F2755">
          <wp:extent cx="974785" cy="552213"/>
          <wp:effectExtent l="0" t="0" r="0" b="635"/>
          <wp:docPr id="16" name="Imagen 14" descr="C:\Users\user\Documents\C-SEG\Malena\LOGOS\logo BUR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C-SEG\Malena\LOGOS\logo BURGO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0025" cy="566511"/>
                  </a:xfrm>
                  <a:prstGeom prst="rect">
                    <a:avLst/>
                  </a:prstGeom>
                  <a:noFill/>
                  <a:ln>
                    <a:noFill/>
                  </a:ln>
                  <a:effectLst/>
                </pic:spPr>
              </pic:pic>
            </a:graphicData>
          </a:graphic>
        </wp:inline>
      </w:drawing>
    </w:r>
    <w:r>
      <w:t xml:space="preserve">    </w:t>
    </w:r>
    <w:r w:rsidR="009330C1">
      <w:t xml:space="preserve">   </w:t>
    </w:r>
    <w:r>
      <w:t xml:space="preserve">          </w:t>
    </w:r>
    <w:r w:rsidR="009330C1">
      <w:t xml:space="preserve">   </w:t>
    </w:r>
    <w:r>
      <w:t xml:space="preserve">   </w:t>
    </w:r>
    <w:r w:rsidR="00BB16D2">
      <w:rPr>
        <w:noProof/>
        <w:lang w:eastAsia="es-ES"/>
      </w:rPr>
      <w:drawing>
        <wp:inline distT="0" distB="0" distL="0" distR="0" wp14:anchorId="55B4D0A1" wp14:editId="14B487C8">
          <wp:extent cx="1148763" cy="491706"/>
          <wp:effectExtent l="0" t="0" r="0" b="3810"/>
          <wp:docPr id="3" name="Imagen 3" descr="C:\Users\user\Downloads\coodecy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coodecyl (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8824" cy="491732"/>
                  </a:xfrm>
                  <a:prstGeom prst="rect">
                    <a:avLst/>
                  </a:prstGeom>
                  <a:noFill/>
                  <a:ln>
                    <a:noFill/>
                  </a:ln>
                </pic:spPr>
              </pic:pic>
            </a:graphicData>
          </a:graphic>
        </wp:inline>
      </w:drawing>
    </w:r>
    <w:r>
      <w:t xml:space="preserve">        </w:t>
    </w:r>
    <w:r w:rsidR="009330C1">
      <w:t xml:space="preserve">   </w:t>
    </w:r>
    <w:r>
      <w:t xml:space="preserve">       </w:t>
    </w:r>
    <w:r>
      <w:rPr>
        <w:rFonts w:cs="Futura"/>
        <w:noProof/>
        <w:lang w:eastAsia="es-ES"/>
      </w:rPr>
      <w:drawing>
        <wp:inline distT="0" distB="0" distL="0" distR="0" wp14:anchorId="6CC9CE95" wp14:editId="15071C8C">
          <wp:extent cx="690113" cy="565180"/>
          <wp:effectExtent l="0" t="0" r="0" b="6350"/>
          <wp:docPr id="4" name="Imagen 4" descr="C:\Users\user\Downloads\logo plataforma voluntariado va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logo plataforma voluntariado va DEF.jpg"/>
                  <pic:cNvPicPr>
                    <a:picLocks noChangeAspect="1" noChangeArrowheads="1"/>
                  </pic:cNvPicPr>
                </pic:nvPicPr>
                <pic:blipFill rotWithShape="1">
                  <a:blip r:embed="rId4">
                    <a:extLst>
                      <a:ext uri="{28A0092B-C50C-407E-A947-70E740481C1C}">
                        <a14:useLocalDpi xmlns:a14="http://schemas.microsoft.com/office/drawing/2010/main" val="0"/>
                      </a:ext>
                    </a:extLst>
                  </a:blip>
                  <a:srcRect t="5461" b="8069"/>
                  <a:stretch/>
                </pic:blipFill>
                <pic:spPr bwMode="auto">
                  <a:xfrm>
                    <a:off x="0" y="0"/>
                    <a:ext cx="697100" cy="57090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rFonts w:cs="Futura"/>
        <w:noProof/>
      </w:rPr>
      <w:t xml:space="preserve">                           </w:t>
    </w:r>
    <w:r>
      <w:t xml:space="preserve">                           </w:t>
    </w:r>
    <w:r w:rsidR="009330C1">
      <w:t xml:space="preserve">               </w:t>
    </w:r>
    <w:r>
      <w:t xml:space="preserve">             </w:t>
    </w:r>
    <w:r w:rsidR="009330C1">
      <w:t xml:space="preserve"> </w:t>
    </w:r>
    <w:r>
      <w:t xml:space="preserve">       </w:t>
    </w:r>
    <w:r w:rsidR="00E3367F">
      <w:rPr>
        <w:noProof/>
        <w:lang w:eastAsia="es-ES"/>
      </w:rPr>
      <w:drawing>
        <wp:inline distT="0" distB="0" distL="0" distR="0" wp14:anchorId="4CDEE86C" wp14:editId="1E874E9A">
          <wp:extent cx="741871" cy="767751"/>
          <wp:effectExtent l="0" t="0" r="0" b="0"/>
          <wp:docPr id="1" name="Imagen 1" descr="C:\Users\user\Downloads\logo-platafor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logo-plataforma-1.jpg"/>
                  <pic:cNvPicPr>
                    <a:picLocks noChangeAspect="1" noChangeArrowheads="1"/>
                  </pic:cNvPicPr>
                </pic:nvPicPr>
                <pic:blipFill rotWithShape="1">
                  <a:blip r:embed="rId5">
                    <a:extLst>
                      <a:ext uri="{28A0092B-C50C-407E-A947-70E740481C1C}">
                        <a14:useLocalDpi xmlns:a14="http://schemas.microsoft.com/office/drawing/2010/main" val="0"/>
                      </a:ext>
                    </a:extLst>
                  </a:blip>
                  <a:srcRect l="7944" t="13592" r="6677"/>
                  <a:stretch/>
                </pic:blipFill>
                <pic:spPr bwMode="auto">
                  <a:xfrm>
                    <a:off x="0" y="0"/>
                    <a:ext cx="747253" cy="773321"/>
                  </a:xfrm>
                  <a:prstGeom prst="rect">
                    <a:avLst/>
                  </a:prstGeom>
                  <a:noFill/>
                  <a:ln>
                    <a:noFill/>
                  </a:ln>
                  <a:extLst>
                    <a:ext uri="{53640926-AAD7-44D8-BBD7-CCE9431645EC}">
                      <a14:shadowObscured xmlns:a14="http://schemas.microsoft.com/office/drawing/2010/main"/>
                    </a:ext>
                  </a:extLst>
                </pic:spPr>
              </pic:pic>
            </a:graphicData>
          </a:graphic>
        </wp:inline>
      </w:drawing>
    </w:r>
    <w:r w:rsidR="00844527">
      <w:t xml:space="preserve">              </w:t>
    </w:r>
    <w:r w:rsidR="00844527">
      <w:rPr>
        <w:noProof/>
        <w:lang w:eastAsia="es-ES"/>
      </w:rPr>
      <w:drawing>
        <wp:inline distT="0" distB="0" distL="0" distR="0" wp14:anchorId="47DF3BD7" wp14:editId="5A079566">
          <wp:extent cx="1124015" cy="72461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125855" cy="725805"/>
                  </a:xfrm>
                  <a:prstGeom prst="rect">
                    <a:avLst/>
                  </a:prstGeom>
                </pic:spPr>
              </pic:pic>
            </a:graphicData>
          </a:graphic>
        </wp:inline>
      </w:drawing>
    </w:r>
    <w:r>
      <w:t xml:space="preserve"> </w:t>
    </w:r>
    <w:r w:rsidR="00844527">
      <w:t xml:space="preserve">                  </w:t>
    </w:r>
    <w:r>
      <w:t xml:space="preserve"> </w:t>
    </w:r>
    <w:r w:rsidR="00C27BEB">
      <w:rPr>
        <w:noProof/>
        <w:lang w:eastAsia="es-ES"/>
      </w:rPr>
      <w:drawing>
        <wp:inline distT="0" distB="0" distL="0" distR="0" wp14:anchorId="6FFB5247" wp14:editId="17906109">
          <wp:extent cx="629728" cy="488788"/>
          <wp:effectExtent l="0" t="0" r="0" b="6985"/>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47985" cy="502959"/>
                  </a:xfrm>
                  <a:prstGeom prst="rect">
                    <a:avLst/>
                  </a:prstGeom>
                  <a:effectLst/>
                </pic:spPr>
              </pic:pic>
            </a:graphicData>
          </a:graphic>
        </wp:inline>
      </w:drawing>
    </w:r>
    <w:r>
      <w:t xml:space="preserve"> </w:t>
    </w:r>
    <w:r>
      <w:rPr>
        <w:b/>
        <w:noProof/>
        <w:lang w:eastAsia="es-ES"/>
      </w:rPr>
      <w:t xml:space="preserve">  </w:t>
    </w:r>
    <w:r w:rsidR="00844527">
      <w:rPr>
        <w:b/>
        <w:noProof/>
        <w:lang w:eastAsia="es-ES"/>
      </w:rPr>
      <w:t xml:space="preserve">    </w:t>
    </w:r>
    <w:r>
      <w:rPr>
        <w:b/>
        <w:noProof/>
        <w:lang w:eastAsia="es-ES"/>
      </w:rPr>
      <w:t xml:space="preserve"> </w:t>
    </w:r>
    <w:r w:rsidR="00C27BEB">
      <w:rPr>
        <w:b/>
        <w:noProof/>
        <w:lang w:eastAsia="es-ES"/>
      </w:rPr>
      <w:tab/>
    </w:r>
    <w:r w:rsidR="00844527">
      <w:rPr>
        <w:b/>
        <w:noProof/>
        <w:lang w:eastAsia="es-ES"/>
      </w:rPr>
      <w:t xml:space="preserve">      </w:t>
    </w:r>
    <w:r>
      <w:rPr>
        <w:b/>
        <w:noProof/>
        <w:lang w:eastAsia="es-ES"/>
      </w:rPr>
      <w:t xml:space="preserve"> </w:t>
    </w:r>
    <w:r w:rsidR="00844527">
      <w:rPr>
        <w:b/>
        <w:noProof/>
        <w:lang w:eastAsia="es-ES"/>
      </w:rPr>
      <w:t xml:space="preserve"> </w:t>
    </w:r>
    <w:r>
      <w:rPr>
        <w:b/>
        <w:noProof/>
        <w:lang w:eastAsia="es-ES"/>
      </w:rPr>
      <w:t xml:space="preserve">  </w:t>
    </w:r>
    <w:r w:rsidR="00844527">
      <w:rPr>
        <w:b/>
        <w:noProof/>
        <w:lang w:eastAsia="es-ES"/>
      </w:rPr>
      <w:t xml:space="preserve"> </w:t>
    </w:r>
    <w:r w:rsidR="00C27BEB">
      <w:rPr>
        <w:noProof/>
        <w:lang w:eastAsia="es-ES"/>
      </w:rPr>
      <w:drawing>
        <wp:inline distT="0" distB="0" distL="0" distR="0" wp14:anchorId="18E757D6" wp14:editId="7E215DBE">
          <wp:extent cx="947195" cy="629729"/>
          <wp:effectExtent l="0" t="0" r="5715" b="0"/>
          <wp:docPr id="1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946999" cy="629599"/>
                  </a:xfrm>
                  <a:prstGeom prst="rect">
                    <a:avLst/>
                  </a:prstGeom>
                </pic:spPr>
              </pic:pic>
            </a:graphicData>
          </a:graphic>
        </wp:inline>
      </w:drawing>
    </w:r>
    <w:r w:rsidR="000927BE">
      <w:rPr>
        <w:b/>
        <w:noProof/>
        <w:lang w:eastAsia="es-ES"/>
      </w:rPr>
      <w:t xml:space="preserve">         </w:t>
    </w:r>
    <w:r w:rsidR="000927BE">
      <w:rPr>
        <w:b/>
        <w:noProof/>
        <w:lang w:eastAsia="es-ES"/>
      </w:rPr>
      <w:drawing>
        <wp:inline distT="0" distB="0" distL="0" distR="0" wp14:anchorId="61163A48" wp14:editId="2CC6CA87">
          <wp:extent cx="914400" cy="720152"/>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000"/>
                            </a14:imgEffect>
                            <a14:imgEffect>
                              <a14:brightnessContrast bright="4000" contrast="8000"/>
                            </a14:imgEffect>
                          </a14:imgLayer>
                        </a14:imgProps>
                      </a:ext>
                      <a:ext uri="{28A0092B-C50C-407E-A947-70E740481C1C}">
                        <a14:useLocalDpi xmlns:a14="http://schemas.microsoft.com/office/drawing/2010/main" val="0"/>
                      </a:ext>
                    </a:extLst>
                  </a:blip>
                  <a:srcRect/>
                  <a:stretch>
                    <a:fillRect/>
                  </a:stretch>
                </pic:blipFill>
                <pic:spPr bwMode="auto">
                  <a:xfrm>
                    <a:off x="0" y="0"/>
                    <a:ext cx="918592" cy="723453"/>
                  </a:xfrm>
                  <a:prstGeom prst="rect">
                    <a:avLst/>
                  </a:prstGeom>
                  <a:noFill/>
                  <a:ln>
                    <a:noFill/>
                  </a:ln>
                </pic:spPr>
              </pic:pic>
            </a:graphicData>
          </a:graphic>
        </wp:inline>
      </w:drawing>
    </w:r>
  </w:p>
  <w:p w:rsidR="00D87E18" w:rsidRDefault="00D87E18">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FB7"/>
    <w:rsid w:val="0000228B"/>
    <w:rsid w:val="000326DA"/>
    <w:rsid w:val="00082827"/>
    <w:rsid w:val="000927BE"/>
    <w:rsid w:val="000B3AB1"/>
    <w:rsid w:val="00165DE6"/>
    <w:rsid w:val="001A244A"/>
    <w:rsid w:val="001A5DD8"/>
    <w:rsid w:val="00224C18"/>
    <w:rsid w:val="00276C07"/>
    <w:rsid w:val="00294FB7"/>
    <w:rsid w:val="002A60AC"/>
    <w:rsid w:val="002F11BE"/>
    <w:rsid w:val="00334847"/>
    <w:rsid w:val="003E2AC2"/>
    <w:rsid w:val="00450106"/>
    <w:rsid w:val="00497110"/>
    <w:rsid w:val="004C66CD"/>
    <w:rsid w:val="005011E5"/>
    <w:rsid w:val="005474A8"/>
    <w:rsid w:val="005674CC"/>
    <w:rsid w:val="005A099A"/>
    <w:rsid w:val="005F1CAD"/>
    <w:rsid w:val="00612F6E"/>
    <w:rsid w:val="006A204E"/>
    <w:rsid w:val="006E039F"/>
    <w:rsid w:val="006E2854"/>
    <w:rsid w:val="006E5F88"/>
    <w:rsid w:val="006F766E"/>
    <w:rsid w:val="00700FB8"/>
    <w:rsid w:val="007271D8"/>
    <w:rsid w:val="00780F58"/>
    <w:rsid w:val="007D242D"/>
    <w:rsid w:val="007D2B7C"/>
    <w:rsid w:val="00840C82"/>
    <w:rsid w:val="00844527"/>
    <w:rsid w:val="00865B44"/>
    <w:rsid w:val="00896198"/>
    <w:rsid w:val="009330C1"/>
    <w:rsid w:val="00991327"/>
    <w:rsid w:val="0099735A"/>
    <w:rsid w:val="009C6DD4"/>
    <w:rsid w:val="00A0796B"/>
    <w:rsid w:val="00AA38D9"/>
    <w:rsid w:val="00AE67EA"/>
    <w:rsid w:val="00B02A01"/>
    <w:rsid w:val="00B17B0E"/>
    <w:rsid w:val="00B42824"/>
    <w:rsid w:val="00BB16D2"/>
    <w:rsid w:val="00BC305E"/>
    <w:rsid w:val="00BD2726"/>
    <w:rsid w:val="00C04827"/>
    <w:rsid w:val="00C27BEB"/>
    <w:rsid w:val="00C31885"/>
    <w:rsid w:val="00C86A7C"/>
    <w:rsid w:val="00CC1372"/>
    <w:rsid w:val="00CF2E48"/>
    <w:rsid w:val="00D13656"/>
    <w:rsid w:val="00D167FB"/>
    <w:rsid w:val="00D75845"/>
    <w:rsid w:val="00D85448"/>
    <w:rsid w:val="00D87E18"/>
    <w:rsid w:val="00DB4E4B"/>
    <w:rsid w:val="00DC345E"/>
    <w:rsid w:val="00E03E7F"/>
    <w:rsid w:val="00E3367F"/>
    <w:rsid w:val="00E36C93"/>
    <w:rsid w:val="00E801AA"/>
    <w:rsid w:val="00EA40F1"/>
    <w:rsid w:val="00EB0023"/>
    <w:rsid w:val="00EF35F3"/>
    <w:rsid w:val="00F1172B"/>
    <w:rsid w:val="00F3235F"/>
    <w:rsid w:val="00F32D40"/>
    <w:rsid w:val="00F615AF"/>
    <w:rsid w:val="00F86904"/>
    <w:rsid w:val="00FE698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2E48"/>
    <w:pPr>
      <w:spacing w:after="0" w:line="360" w:lineRule="auto"/>
    </w:pPr>
    <w:rPr>
      <w:rFonts w:ascii="Trebuchet MS" w:eastAsia="MS Mincho" w:hAnsi="Trebuchet MS" w:cs="Times New Roman"/>
      <w:color w:val="595959"/>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94FB7"/>
    <w:pPr>
      <w:spacing w:line="240" w:lineRule="auto"/>
    </w:pPr>
    <w:rPr>
      <w:rFonts w:ascii="Tahoma" w:eastAsiaTheme="minorHAnsi" w:hAnsi="Tahoma" w:cs="Tahoma"/>
      <w:color w:val="auto"/>
      <w:sz w:val="16"/>
      <w:szCs w:val="16"/>
      <w:lang w:val="es-ES" w:eastAsia="en-US"/>
    </w:rPr>
  </w:style>
  <w:style w:type="character" w:customStyle="1" w:styleId="TextodegloboCar">
    <w:name w:val="Texto de globo Car"/>
    <w:basedOn w:val="Fuentedeprrafopredeter"/>
    <w:link w:val="Textodeglobo"/>
    <w:uiPriority w:val="99"/>
    <w:semiHidden/>
    <w:rsid w:val="00294FB7"/>
    <w:rPr>
      <w:rFonts w:ascii="Tahoma" w:hAnsi="Tahoma" w:cs="Tahoma"/>
      <w:sz w:val="16"/>
      <w:szCs w:val="16"/>
    </w:rPr>
  </w:style>
  <w:style w:type="paragraph" w:styleId="Encabezado">
    <w:name w:val="header"/>
    <w:basedOn w:val="Normal"/>
    <w:link w:val="EncabezadoCar"/>
    <w:uiPriority w:val="99"/>
    <w:unhideWhenUsed/>
    <w:rsid w:val="00D85448"/>
    <w:pPr>
      <w:tabs>
        <w:tab w:val="center" w:pos="4252"/>
        <w:tab w:val="right" w:pos="8504"/>
      </w:tabs>
      <w:spacing w:line="240" w:lineRule="auto"/>
    </w:pPr>
    <w:rPr>
      <w:rFonts w:asciiTheme="minorHAnsi" w:eastAsiaTheme="minorHAnsi" w:hAnsiTheme="minorHAnsi" w:cstheme="minorBidi"/>
      <w:color w:val="auto"/>
      <w:szCs w:val="22"/>
      <w:lang w:val="es-ES" w:eastAsia="en-US"/>
    </w:rPr>
  </w:style>
  <w:style w:type="character" w:customStyle="1" w:styleId="EncabezadoCar">
    <w:name w:val="Encabezado Car"/>
    <w:basedOn w:val="Fuentedeprrafopredeter"/>
    <w:link w:val="Encabezado"/>
    <w:uiPriority w:val="99"/>
    <w:rsid w:val="00D85448"/>
  </w:style>
  <w:style w:type="paragraph" w:styleId="Piedepgina">
    <w:name w:val="footer"/>
    <w:basedOn w:val="Normal"/>
    <w:link w:val="PiedepginaCar"/>
    <w:uiPriority w:val="99"/>
    <w:unhideWhenUsed/>
    <w:rsid w:val="00D85448"/>
    <w:pPr>
      <w:tabs>
        <w:tab w:val="center" w:pos="4252"/>
        <w:tab w:val="right" w:pos="8504"/>
      </w:tabs>
      <w:spacing w:line="240" w:lineRule="auto"/>
    </w:pPr>
    <w:rPr>
      <w:rFonts w:asciiTheme="minorHAnsi" w:eastAsiaTheme="minorHAnsi" w:hAnsiTheme="minorHAnsi" w:cstheme="minorBidi"/>
      <w:color w:val="auto"/>
      <w:szCs w:val="22"/>
      <w:lang w:val="es-ES" w:eastAsia="en-US"/>
    </w:rPr>
  </w:style>
  <w:style w:type="character" w:customStyle="1" w:styleId="PiedepginaCar">
    <w:name w:val="Pie de página Car"/>
    <w:basedOn w:val="Fuentedeprrafopredeter"/>
    <w:link w:val="Piedepgina"/>
    <w:uiPriority w:val="99"/>
    <w:rsid w:val="00D85448"/>
  </w:style>
  <w:style w:type="paragraph" w:styleId="Sinespaciado">
    <w:name w:val="No Spacing"/>
    <w:uiPriority w:val="1"/>
    <w:qFormat/>
    <w:rsid w:val="0000228B"/>
    <w:pPr>
      <w:spacing w:after="0" w:line="240" w:lineRule="auto"/>
    </w:pPr>
    <w:rPr>
      <w:rFonts w:ascii="Trebuchet MS" w:eastAsia="MS Mincho" w:hAnsi="Trebuchet MS" w:cs="Times New Roman"/>
      <w:color w:val="595959"/>
      <w:szCs w:val="24"/>
      <w:lang w:val="es-ES_tradnl" w:eastAsia="es-ES"/>
    </w:rPr>
  </w:style>
  <w:style w:type="table" w:styleId="Tablaconcuadrcula">
    <w:name w:val="Table Grid"/>
    <w:basedOn w:val="Tablanormal"/>
    <w:uiPriority w:val="59"/>
    <w:rsid w:val="001A5D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2E48"/>
    <w:pPr>
      <w:spacing w:after="0" w:line="360" w:lineRule="auto"/>
    </w:pPr>
    <w:rPr>
      <w:rFonts w:ascii="Trebuchet MS" w:eastAsia="MS Mincho" w:hAnsi="Trebuchet MS" w:cs="Times New Roman"/>
      <w:color w:val="595959"/>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94FB7"/>
    <w:pPr>
      <w:spacing w:line="240" w:lineRule="auto"/>
    </w:pPr>
    <w:rPr>
      <w:rFonts w:ascii="Tahoma" w:eastAsiaTheme="minorHAnsi" w:hAnsi="Tahoma" w:cs="Tahoma"/>
      <w:color w:val="auto"/>
      <w:sz w:val="16"/>
      <w:szCs w:val="16"/>
      <w:lang w:val="es-ES" w:eastAsia="en-US"/>
    </w:rPr>
  </w:style>
  <w:style w:type="character" w:customStyle="1" w:styleId="TextodegloboCar">
    <w:name w:val="Texto de globo Car"/>
    <w:basedOn w:val="Fuentedeprrafopredeter"/>
    <w:link w:val="Textodeglobo"/>
    <w:uiPriority w:val="99"/>
    <w:semiHidden/>
    <w:rsid w:val="00294FB7"/>
    <w:rPr>
      <w:rFonts w:ascii="Tahoma" w:hAnsi="Tahoma" w:cs="Tahoma"/>
      <w:sz w:val="16"/>
      <w:szCs w:val="16"/>
    </w:rPr>
  </w:style>
  <w:style w:type="paragraph" w:styleId="Encabezado">
    <w:name w:val="header"/>
    <w:basedOn w:val="Normal"/>
    <w:link w:val="EncabezadoCar"/>
    <w:uiPriority w:val="99"/>
    <w:unhideWhenUsed/>
    <w:rsid w:val="00D85448"/>
    <w:pPr>
      <w:tabs>
        <w:tab w:val="center" w:pos="4252"/>
        <w:tab w:val="right" w:pos="8504"/>
      </w:tabs>
      <w:spacing w:line="240" w:lineRule="auto"/>
    </w:pPr>
    <w:rPr>
      <w:rFonts w:asciiTheme="minorHAnsi" w:eastAsiaTheme="minorHAnsi" w:hAnsiTheme="minorHAnsi" w:cstheme="minorBidi"/>
      <w:color w:val="auto"/>
      <w:szCs w:val="22"/>
      <w:lang w:val="es-ES" w:eastAsia="en-US"/>
    </w:rPr>
  </w:style>
  <w:style w:type="character" w:customStyle="1" w:styleId="EncabezadoCar">
    <w:name w:val="Encabezado Car"/>
    <w:basedOn w:val="Fuentedeprrafopredeter"/>
    <w:link w:val="Encabezado"/>
    <w:uiPriority w:val="99"/>
    <w:rsid w:val="00D85448"/>
  </w:style>
  <w:style w:type="paragraph" w:styleId="Piedepgina">
    <w:name w:val="footer"/>
    <w:basedOn w:val="Normal"/>
    <w:link w:val="PiedepginaCar"/>
    <w:uiPriority w:val="99"/>
    <w:unhideWhenUsed/>
    <w:rsid w:val="00D85448"/>
    <w:pPr>
      <w:tabs>
        <w:tab w:val="center" w:pos="4252"/>
        <w:tab w:val="right" w:pos="8504"/>
      </w:tabs>
      <w:spacing w:line="240" w:lineRule="auto"/>
    </w:pPr>
    <w:rPr>
      <w:rFonts w:asciiTheme="minorHAnsi" w:eastAsiaTheme="minorHAnsi" w:hAnsiTheme="minorHAnsi" w:cstheme="minorBidi"/>
      <w:color w:val="auto"/>
      <w:szCs w:val="22"/>
      <w:lang w:val="es-ES" w:eastAsia="en-US"/>
    </w:rPr>
  </w:style>
  <w:style w:type="character" w:customStyle="1" w:styleId="PiedepginaCar">
    <w:name w:val="Pie de página Car"/>
    <w:basedOn w:val="Fuentedeprrafopredeter"/>
    <w:link w:val="Piedepgina"/>
    <w:uiPriority w:val="99"/>
    <w:rsid w:val="00D85448"/>
  </w:style>
  <w:style w:type="paragraph" w:styleId="Sinespaciado">
    <w:name w:val="No Spacing"/>
    <w:uiPriority w:val="1"/>
    <w:qFormat/>
    <w:rsid w:val="0000228B"/>
    <w:pPr>
      <w:spacing w:after="0" w:line="240" w:lineRule="auto"/>
    </w:pPr>
    <w:rPr>
      <w:rFonts w:ascii="Trebuchet MS" w:eastAsia="MS Mincho" w:hAnsi="Trebuchet MS" w:cs="Times New Roman"/>
      <w:color w:val="595959"/>
      <w:szCs w:val="24"/>
      <w:lang w:val="es-ES_tradnl" w:eastAsia="es-ES"/>
    </w:rPr>
  </w:style>
  <w:style w:type="table" w:styleId="Tablaconcuadrcula">
    <w:name w:val="Table Grid"/>
    <w:basedOn w:val="Tablanormal"/>
    <w:uiPriority w:val="59"/>
    <w:rsid w:val="001A5D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911798">
      <w:bodyDiv w:val="1"/>
      <w:marLeft w:val="0"/>
      <w:marRight w:val="0"/>
      <w:marTop w:val="0"/>
      <w:marBottom w:val="0"/>
      <w:divBdr>
        <w:top w:val="none" w:sz="0" w:space="0" w:color="auto"/>
        <w:left w:val="none" w:sz="0" w:space="0" w:color="auto"/>
        <w:bottom w:val="none" w:sz="0" w:space="0" w:color="auto"/>
        <w:right w:val="none" w:sz="0" w:space="0" w:color="auto"/>
      </w:divBdr>
      <w:divsChild>
        <w:div w:id="1139035829">
          <w:marLeft w:val="0"/>
          <w:marRight w:val="0"/>
          <w:marTop w:val="0"/>
          <w:marBottom w:val="0"/>
          <w:divBdr>
            <w:top w:val="none" w:sz="0" w:space="0" w:color="auto"/>
            <w:left w:val="none" w:sz="0" w:space="0" w:color="auto"/>
            <w:bottom w:val="none" w:sz="0" w:space="0" w:color="auto"/>
            <w:right w:val="none" w:sz="0" w:space="0" w:color="auto"/>
          </w:divBdr>
        </w:div>
        <w:div w:id="4187943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oleObject" Target="embeddings/oleObject1.bin"/><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image" Target="media/image12.jpeg"/><Relationship Id="rId7" Type="http://schemas.openxmlformats.org/officeDocument/2006/relationships/image" Target="media/image16.png"/><Relationship Id="rId2" Type="http://schemas.openxmlformats.org/officeDocument/2006/relationships/image" Target="media/image11.jpeg"/><Relationship Id="rId1" Type="http://schemas.openxmlformats.org/officeDocument/2006/relationships/image" Target="media/image10.jpeg"/><Relationship Id="rId6" Type="http://schemas.openxmlformats.org/officeDocument/2006/relationships/image" Target="media/image15.png"/><Relationship Id="rId5" Type="http://schemas.openxmlformats.org/officeDocument/2006/relationships/image" Target="media/image14.jpeg"/><Relationship Id="rId10" Type="http://schemas.microsoft.com/office/2007/relationships/hdphoto" Target="media/hdphoto3.wdp"/><Relationship Id="rId4" Type="http://schemas.openxmlformats.org/officeDocument/2006/relationships/image" Target="media/image13.jpeg"/><Relationship Id="rId9"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000EB4-4387-40FF-9534-DAC858EEE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2371</Words>
  <Characters>13045</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2</cp:revision>
  <dcterms:created xsi:type="dcterms:W3CDTF">2020-03-06T12:32:00Z</dcterms:created>
  <dcterms:modified xsi:type="dcterms:W3CDTF">2020-03-06T12:32:00Z</dcterms:modified>
</cp:coreProperties>
</file>